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附件：</w:t>
      </w:r>
    </w:p>
    <w:p>
      <w:pPr>
        <w:jc w:val="center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b/>
          <w:spacing w:val="20"/>
          <w:sz w:val="36"/>
        </w:rPr>
        <w:t>吉林省环境治理行业协会</w:t>
      </w:r>
      <w:r>
        <w:rPr>
          <w:rFonts w:ascii="仿宋" w:hAnsi="仿宋" w:eastAsia="仿宋"/>
          <w:b/>
          <w:spacing w:val="20"/>
          <w:sz w:val="36"/>
        </w:rPr>
        <w:t>专家</w:t>
      </w:r>
      <w:r>
        <w:rPr>
          <w:rFonts w:hint="eastAsia" w:ascii="仿宋" w:hAnsi="仿宋" w:eastAsia="仿宋"/>
          <w:b/>
          <w:spacing w:val="20"/>
          <w:sz w:val="36"/>
        </w:rPr>
        <w:t>入库申请表</w:t>
      </w:r>
    </w:p>
    <w:p>
      <w:pPr>
        <w:wordWrap w:val="0"/>
        <w:jc w:val="right"/>
        <w:rPr>
          <w:rFonts w:ascii="仿宋" w:hAnsi="仿宋" w:eastAsia="仿宋"/>
          <w:sz w:val="21"/>
          <w:szCs w:val="22"/>
        </w:rPr>
      </w:pPr>
    </w:p>
    <w:p>
      <w:pPr>
        <w:wordWrap w:val="0"/>
        <w:jc w:val="right"/>
        <w:rPr>
          <w:rFonts w:ascii="仿宋" w:hAnsi="仿宋" w:eastAsia="仿宋"/>
          <w:sz w:val="21"/>
          <w:szCs w:val="22"/>
        </w:rPr>
      </w:pPr>
      <w:r>
        <w:rPr>
          <w:rFonts w:hint="eastAsia" w:ascii="仿宋" w:hAnsi="仿宋" w:eastAsia="仿宋"/>
          <w:sz w:val="21"/>
          <w:szCs w:val="22"/>
        </w:rPr>
        <w:t xml:space="preserve"> </w:t>
      </w:r>
      <w:r>
        <w:rPr>
          <w:rFonts w:ascii="仿宋" w:hAnsi="仿宋" w:eastAsia="仿宋"/>
          <w:sz w:val="21"/>
          <w:szCs w:val="22"/>
        </w:rPr>
        <w:t xml:space="preserve">             </w:t>
      </w:r>
      <w:r>
        <w:rPr>
          <w:rFonts w:hint="eastAsia" w:ascii="仿宋" w:hAnsi="仿宋" w:eastAsia="仿宋"/>
          <w:sz w:val="21"/>
          <w:szCs w:val="22"/>
        </w:rPr>
        <w:t xml:space="preserve">编号（吉环治协填写）：                  </w:t>
      </w:r>
    </w:p>
    <w:tbl>
      <w:tblPr>
        <w:tblStyle w:val="2"/>
        <w:tblW w:w="90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60"/>
        <w:gridCol w:w="2068"/>
        <w:gridCol w:w="255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姓名：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性别：</w:t>
            </w:r>
          </w:p>
        </w:tc>
        <w:tc>
          <w:tcPr>
            <w:tcW w:w="206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民族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党派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18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right="624" w:rightChars="19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身份证号：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出生日期：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最终</w:t>
            </w:r>
            <w:r>
              <w:rPr>
                <w:rFonts w:ascii="仿宋" w:hAnsi="仿宋" w:eastAsia="仿宋"/>
                <w:sz w:val="24"/>
                <w:szCs w:val="22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位/学历：</w:t>
            </w:r>
          </w:p>
        </w:tc>
        <w:tc>
          <w:tcPr>
            <w:tcW w:w="255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专业：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获得院校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毕业时间：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7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资质证书：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678" w:type="dxa"/>
            <w:gridSpan w:val="3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工作单位：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/</w:t>
            </w:r>
            <w:r>
              <w:rPr>
                <w:rFonts w:ascii="仿宋" w:hAnsi="仿宋" w:eastAsia="仿宋"/>
                <w:sz w:val="24"/>
                <w:szCs w:val="22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9074" w:type="dxa"/>
            <w:gridSpan w:val="5"/>
            <w:vAlign w:val="center"/>
          </w:tcPr>
          <w:p>
            <w:pPr>
              <w:spacing w:after="40" w:line="380" w:lineRule="exact"/>
              <w:rPr>
                <w:rFonts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单位性质：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</w:rPr>
              <w:t xml:space="preserve"> 国有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民营企业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外资企业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中外合资合作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其他</w:t>
            </w:r>
            <w:r>
              <w:rPr>
                <w:rFonts w:hint="eastAsia" w:ascii="仿宋" w:hAnsi="仿宋" w:eastAsia="仿宋"/>
                <w:spacing w:val="-20"/>
                <w:sz w:val="24"/>
                <w:szCs w:val="22"/>
                <w:bdr w:val="single" w:color="auto" w:sz="4" w:space="0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（请注明）</w:t>
            </w:r>
            <w:r>
              <w:rPr>
                <w:rFonts w:hint="eastAsia" w:ascii="仿宋" w:hAnsi="仿宋" w:eastAsia="仿宋"/>
                <w:sz w:val="24"/>
                <w:szCs w:val="2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78" w:type="dxa"/>
            <w:gridSpan w:val="3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联系</w:t>
            </w:r>
            <w:r>
              <w:rPr>
                <w:rFonts w:ascii="仿宋" w:hAnsi="仿宋" w:eastAsia="仿宋"/>
                <w:sz w:val="24"/>
                <w:szCs w:val="22"/>
              </w:rPr>
              <w:t>电话：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78" w:type="dxa"/>
            <w:gridSpan w:val="3"/>
            <w:vAlign w:val="center"/>
          </w:tcPr>
          <w:p>
            <w:pPr>
              <w:spacing w:after="60" w:line="42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通讯地址：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74" w:type="dxa"/>
            <w:gridSpan w:val="5"/>
          </w:tcPr>
          <w:p>
            <w:pPr>
              <w:spacing w:after="40" w:line="38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申请类别：□学术类专家 </w:t>
            </w:r>
            <w:r>
              <w:rPr>
                <w:rFonts w:ascii="Calibri" w:hAnsi="Calibri" w:eastAsia="仿宋" w:cs="Calibri"/>
                <w:sz w:val="24"/>
                <w:szCs w:val="22"/>
              </w:rPr>
              <w:t>   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□技术类专家 </w:t>
            </w:r>
            <w:r>
              <w:rPr>
                <w:rFonts w:ascii="Calibri" w:hAnsi="Calibri" w:eastAsia="仿宋" w:cs="Calibri"/>
                <w:sz w:val="24"/>
                <w:szCs w:val="22"/>
              </w:rPr>
              <w:t>   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□行业管理专家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□政策研究专家 </w:t>
            </w:r>
            <w:r>
              <w:rPr>
                <w:rFonts w:ascii="Calibri" w:hAnsi="Calibri" w:eastAsia="仿宋" w:cs="Calibri"/>
                <w:sz w:val="24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9074" w:type="dxa"/>
            <w:gridSpan w:val="5"/>
            <w:vAlign w:val="center"/>
          </w:tcPr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专业领域及特长：□大气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仿宋" w:cs="Calibri"/>
                <w:sz w:val="24"/>
                <w:szCs w:val="22"/>
              </w:rPr>
              <w:t>   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□土壤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  </w:t>
            </w:r>
            <w:r>
              <w:rPr>
                <w:rFonts w:ascii="Calibri" w:hAnsi="Calibri" w:eastAsia="仿宋" w:cs="Calibri"/>
                <w:sz w:val="24"/>
                <w:szCs w:val="22"/>
              </w:rPr>
              <w:t>   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□固废</w:t>
            </w: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after="60" w:line="42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9074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个人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简历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及兼任社会职务：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9074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ascii="仿宋" w:hAnsi="仿宋" w:eastAsia="仿宋"/>
                <w:bCs/>
                <w:sz w:val="24"/>
                <w:szCs w:val="22"/>
              </w:rPr>
              <w:t>从事的主要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工作及成果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项目、成果等，</w:t>
            </w:r>
            <w:r>
              <w:rPr>
                <w:rFonts w:ascii="仿宋" w:hAnsi="仿宋" w:eastAsia="仿宋"/>
                <w:bCs/>
                <w:sz w:val="24"/>
                <w:szCs w:val="22"/>
              </w:rPr>
              <w:t>负责人/参加者）：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9074" w:type="dxa"/>
            <w:gridSpan w:val="5"/>
          </w:tcPr>
          <w:p>
            <w:pPr>
              <w:spacing w:before="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荣誉及奖励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74" w:type="dxa"/>
            <w:gridSpan w:val="5"/>
          </w:tcPr>
          <w:p>
            <w:pPr>
              <w:spacing w:before="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参与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其它行业</w:t>
            </w:r>
            <w:r>
              <w:rPr>
                <w:rFonts w:ascii="仿宋" w:hAnsi="仿宋" w:eastAsia="仿宋"/>
                <w:sz w:val="24"/>
                <w:szCs w:val="22"/>
              </w:rPr>
              <w:t>评审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经历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9074" w:type="dxa"/>
            <w:gridSpan w:val="5"/>
          </w:tcPr>
          <w:p>
            <w:pPr>
              <w:spacing w:line="380" w:lineRule="exact"/>
              <w:ind w:right="96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审批</w:t>
            </w:r>
            <w:r>
              <w:rPr>
                <w:rFonts w:ascii="仿宋" w:hAnsi="仿宋" w:eastAsia="仿宋"/>
                <w:sz w:val="24"/>
                <w:szCs w:val="22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（协会填写）</w:t>
            </w:r>
            <w:r>
              <w:rPr>
                <w:rFonts w:ascii="仿宋" w:hAnsi="仿宋" w:eastAsia="仿宋"/>
                <w:sz w:val="24"/>
                <w:szCs w:val="22"/>
              </w:rPr>
              <w:t>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380" w:lineRule="exact"/>
              <w:ind w:right="960" w:firstLine="6240" w:firstLineChars="26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盖  章</w:t>
            </w:r>
          </w:p>
          <w:p>
            <w:pPr>
              <w:spacing w:line="380" w:lineRule="exact"/>
              <w:ind w:right="960" w:firstLine="2916" w:firstLineChars="1215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2"/>
              </w:rPr>
              <w:t xml:space="preserve">             年   月   日</w:t>
            </w:r>
          </w:p>
        </w:tc>
      </w:tr>
    </w:tbl>
    <w:p>
      <w:pPr>
        <w:adjustRightInd w:val="0"/>
        <w:snapToGrid w:val="0"/>
        <w:spacing w:before="80" w:line="280" w:lineRule="exac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注：工作单位请写全称。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07911"/>
    <w:rsid w:val="0FA24C86"/>
    <w:rsid w:val="715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半月报正文"/>
    <w:basedOn w:val="1"/>
    <w:uiPriority w:val="0"/>
    <w:rPr>
      <w:rFonts w:eastAsia="楷体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2021-03-15T05:22:00Z</dcterms:created>
  <dc:creator>智能学习机器人</dc:creator>
  <cp:lastModifiedBy>智能学习机器人</cp:lastModifiedBy>
  <dcterms:modified xsi:type="dcterms:W3CDTF">2021-03-15T05:23:47Z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