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： 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碳排放证书报考</w:t>
      </w:r>
      <w:r>
        <w:rPr>
          <w:rFonts w:hint="eastAsia" w:ascii="仿宋" w:hAnsi="仿宋" w:eastAsia="仿宋" w:cs="Times New Roman"/>
          <w:sz w:val="30"/>
          <w:szCs w:val="30"/>
        </w:rPr>
        <w:t>回执表</w:t>
      </w:r>
    </w:p>
    <w:p>
      <w:pPr>
        <w:pStyle w:val="2"/>
        <w:rPr>
          <w:rFonts w:hint="eastAsia"/>
        </w:rPr>
      </w:pPr>
    </w:p>
    <w:tbl>
      <w:tblPr>
        <w:tblStyle w:val="7"/>
        <w:tblW w:w="9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75"/>
        <w:gridCol w:w="365"/>
        <w:gridCol w:w="1360"/>
        <w:gridCol w:w="1550"/>
        <w:gridCol w:w="960"/>
        <w:gridCol w:w="96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选择证书类别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5"/>
                <w:lang w:val="en-US" w:eastAsia="zh-CN" w:bidi="ar"/>
              </w:rPr>
              <w:t xml:space="preserve">开票信息 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税务登记号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地址及电话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1F4E78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1F4E78"/>
                <w:kern w:val="0"/>
                <w:sz w:val="24"/>
                <w:szCs w:val="24"/>
                <w:u w:val="none"/>
                <w:lang w:val="en-US" w:eastAsia="zh-CN" w:bidi="ar"/>
              </w:rPr>
              <w:t>开户行及账号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1F4E78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收款及开具发票单位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  <w:t>单位名称：吉林省环境治理行业协会</w:t>
            </w:r>
          </w:p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  <w:t>纳税人识别号：51220000MJY591999W</w:t>
            </w:r>
          </w:p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  <w:t>地址、电话：长春市高新区栖乐荟A座1908室0431-80600506</w:t>
            </w:r>
          </w:p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  <w:shd w:val="clear" w:color="auto" w:fill="auto"/>
              </w:rPr>
              <w:t>开户行及帐号：招商银行股份有限公司长春高新技术产业开发区支行431902144610668</w:t>
            </w:r>
          </w:p>
        </w:tc>
      </w:tr>
    </w:tbl>
    <w:p>
      <w:pPr>
        <w:ind w:firstLine="600" w:firstLineChars="200"/>
        <w:jc w:val="left"/>
        <w:rPr>
          <w:rFonts w:hint="eastAsia" w:ascii="仿宋" w:hAnsi="仿宋" w:eastAsia="仿宋" w:cs="Times New Roman"/>
          <w:sz w:val="30"/>
          <w:szCs w:val="30"/>
        </w:rPr>
      </w:pPr>
    </w:p>
    <w:p>
      <w:pPr>
        <w:rPr>
          <w:rFonts w:hint="eastAsia" w:ascii="宋体" w:hAnsi="宋体"/>
          <w:color w:val="000000"/>
          <w:kern w:val="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right="360"/>
      <w:rPr>
        <w:rFonts w:hint="default" w:eastAsia="仿宋_GB2312"/>
        <w:sz w:val="20"/>
        <w:szCs w:val="36"/>
        <w:lang w:val="en-US" w:eastAsia="zh-CN"/>
      </w:rPr>
    </w:pPr>
    <w:r>
      <w:rPr>
        <w:sz w:val="20"/>
        <w:szCs w:val="36"/>
      </w:rPr>
      <w:pict>
        <v:shape id="_x0000_s4099" o:spid="_x0000_s4099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10"/>
                    <w:sz w:val="28"/>
                  </w:rPr>
                </w:pPr>
                <w:r>
                  <w:rPr>
                    <w:rStyle w:val="10"/>
                    <w:sz w:val="28"/>
                  </w:rPr>
                  <w:t xml:space="preserve">— </w:t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fldChar w:fldCharType="begin"/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instrText xml:space="preserve">PAGE  </w:instrText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fldChar w:fldCharType="separate"/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t>2</w:t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fldChar w:fldCharType="end"/>
                </w:r>
                <w:r>
                  <w:rPr>
                    <w:rStyle w:val="10"/>
                    <w:rFonts w:ascii="宋体" w:hAnsi="宋体" w:eastAsia="宋体"/>
                    <w:sz w:val="28"/>
                  </w:rPr>
                  <w:t xml:space="preserve"> </w:t>
                </w:r>
                <w:r>
                  <w:rPr>
                    <w:rStyle w:val="10"/>
                    <w:sz w:val="28"/>
                  </w:rPr>
                  <w:t>—</w:t>
                </w:r>
              </w:p>
            </w:txbxContent>
          </v:textbox>
        </v:shape>
      </w:pict>
    </w:r>
    <w:r>
      <w:rPr>
        <w:rFonts w:hint="eastAsia"/>
        <w:sz w:val="20"/>
        <w:szCs w:val="36"/>
        <w:lang w:val="en-US" w:eastAsia="zh-CN"/>
      </w:rPr>
      <w:t>联系人：徐金霞 / 15843128889 微信同步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6"/>
      </w:pBdr>
      <w:ind w:firstLine="720" w:firstLineChars="400"/>
      <w:jc w:val="both"/>
      <w:rPr>
        <w:rFonts w:hint="eastAsia"/>
        <w:kern w:val="0"/>
      </w:rPr>
    </w:pPr>
    <w:r>
      <w:pict>
        <v:shape id="_x0000_s4097" o:spid="_x0000_s4097" o:spt="75" type="#_x0000_t75" style="position:absolute;left:0pt;flip:y;margin-left:12.3pt;margin-top:-25pt;height:6pt;width:6pt;mso-position-horizontal-relative:margin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/>
          <v:imagedata r:id="rId1" gain="19660f" blacklevel="22937f" o:title=""/>
          <o:lock v:ext="edit" aspectratio="t"/>
        </v:shape>
      </w:pict>
    </w:r>
    <w:r>
      <w:pict>
        <v:shape id="图片 4" o:spid="_x0000_s4098" o:spt="75" type="#_x0000_t75" style="position:absolute;left:0pt;margin-left:1.75pt;margin-top:-6.65pt;height:28.8pt;width:30.25pt;z-index:-251656192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rPr>
        <w:rFonts w:hint="eastAsia"/>
        <w:spacing w:val="63"/>
        <w:kern w:val="0"/>
        <w:fitText w:val="3240" w:id="1648755241"/>
      </w:rPr>
      <w:t>吉林省环境治理行业协</w:t>
    </w:r>
    <w:r>
      <w:rPr>
        <w:rFonts w:hint="eastAsia"/>
        <w:spacing w:val="0"/>
        <w:kern w:val="0"/>
        <w:fitText w:val="3240" w:id="1648755241"/>
      </w:rPr>
      <w:t>会</w:t>
    </w:r>
  </w:p>
  <w:p>
    <w:pPr>
      <w:pStyle w:val="5"/>
      <w:pBdr>
        <w:bottom w:val="single" w:color="auto" w:sz="6" w:space="6"/>
      </w:pBdr>
      <w:ind w:firstLine="744" w:firstLineChars="800"/>
      <w:jc w:val="both"/>
    </w:pPr>
    <w:r>
      <w:rPr>
        <w:rFonts w:ascii="仿宋" w:hAnsi="仿宋" w:eastAsia="仿宋" w:cs="仿宋"/>
        <w:w w:val="85"/>
        <w:kern w:val="0"/>
        <w:sz w:val="11"/>
        <w:szCs w:val="11"/>
      </w:rPr>
      <w:t>Jilin Province Association of Environmental Pollution Control Industry</w:t>
    </w:r>
  </w:p>
  <w:p>
    <w:pPr>
      <w:pStyle w:val="5"/>
      <w:pBdr>
        <w:bottom w:val="none" w:color="auto" w:sz="0" w:space="0"/>
      </w:pBdr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40A3C29"/>
    <w:rsid w:val="00087254"/>
    <w:rsid w:val="002D1A41"/>
    <w:rsid w:val="003B7034"/>
    <w:rsid w:val="00472433"/>
    <w:rsid w:val="005617F1"/>
    <w:rsid w:val="00664591"/>
    <w:rsid w:val="006D324F"/>
    <w:rsid w:val="008D3ED1"/>
    <w:rsid w:val="00940E06"/>
    <w:rsid w:val="00A2774F"/>
    <w:rsid w:val="00CF4EFC"/>
    <w:rsid w:val="00E00E21"/>
    <w:rsid w:val="00F64AF9"/>
    <w:rsid w:val="040A3C29"/>
    <w:rsid w:val="05E54C12"/>
    <w:rsid w:val="080D2B59"/>
    <w:rsid w:val="09C45BCE"/>
    <w:rsid w:val="0CEC52A6"/>
    <w:rsid w:val="0E866EB8"/>
    <w:rsid w:val="0F4C3058"/>
    <w:rsid w:val="0F940618"/>
    <w:rsid w:val="0FA24C86"/>
    <w:rsid w:val="14313D34"/>
    <w:rsid w:val="179B456A"/>
    <w:rsid w:val="1902564A"/>
    <w:rsid w:val="1B446749"/>
    <w:rsid w:val="1DFC0405"/>
    <w:rsid w:val="202A3C04"/>
    <w:rsid w:val="24E5576C"/>
    <w:rsid w:val="271E7790"/>
    <w:rsid w:val="282115C4"/>
    <w:rsid w:val="283201D1"/>
    <w:rsid w:val="28D90B91"/>
    <w:rsid w:val="29803A61"/>
    <w:rsid w:val="2C8E32CF"/>
    <w:rsid w:val="2CD258AD"/>
    <w:rsid w:val="321A2252"/>
    <w:rsid w:val="34F4111E"/>
    <w:rsid w:val="3D021318"/>
    <w:rsid w:val="42405755"/>
    <w:rsid w:val="42BF493A"/>
    <w:rsid w:val="44B9125C"/>
    <w:rsid w:val="459D5067"/>
    <w:rsid w:val="473D539D"/>
    <w:rsid w:val="492D5EE6"/>
    <w:rsid w:val="4A827145"/>
    <w:rsid w:val="4E157DC9"/>
    <w:rsid w:val="4E396B71"/>
    <w:rsid w:val="4F313192"/>
    <w:rsid w:val="4FD22BF1"/>
    <w:rsid w:val="504F2986"/>
    <w:rsid w:val="508E3642"/>
    <w:rsid w:val="53842E1E"/>
    <w:rsid w:val="53D25C8C"/>
    <w:rsid w:val="56435B8B"/>
    <w:rsid w:val="56CC23A4"/>
    <w:rsid w:val="58F9775F"/>
    <w:rsid w:val="5A9B5FCA"/>
    <w:rsid w:val="5E4B198B"/>
    <w:rsid w:val="5FB15A29"/>
    <w:rsid w:val="5FE06D19"/>
    <w:rsid w:val="61C9122C"/>
    <w:rsid w:val="63B13960"/>
    <w:rsid w:val="650B3184"/>
    <w:rsid w:val="67334E15"/>
    <w:rsid w:val="6B0673E3"/>
    <w:rsid w:val="6B352B7D"/>
    <w:rsid w:val="707138B9"/>
    <w:rsid w:val="72590FC1"/>
    <w:rsid w:val="74405F4B"/>
    <w:rsid w:val="75AE224B"/>
    <w:rsid w:val="77E07F73"/>
    <w:rsid w:val="781059D5"/>
    <w:rsid w:val="7C917778"/>
    <w:rsid w:val="7EA4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-1440"/>
      </w:tabs>
      <w:spacing w:line="360" w:lineRule="auto"/>
      <w:ind w:left="176" w:firstLine="200" w:firstLineChars="200"/>
    </w:pPr>
    <w:rPr>
      <w:rFonts w:ascii="仿宋" w:hAnsi="Times New Roman" w:eastAsia="仿宋"/>
      <w:sz w:val="24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color w:val="auto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Footer Char"/>
    <w:basedOn w:val="9"/>
    <w:link w:val="4"/>
    <w:semiHidden/>
    <w:qFormat/>
    <w:locked/>
    <w:uiPriority w:val="99"/>
    <w:rPr>
      <w:rFonts w:eastAsia="仿宋_GB2312" w:cs="Times New Roman"/>
      <w:color w:val="000000"/>
      <w:sz w:val="18"/>
      <w:szCs w:val="18"/>
    </w:rPr>
  </w:style>
  <w:style w:type="character" w:customStyle="1" w:styleId="13">
    <w:name w:val="Header Char"/>
    <w:basedOn w:val="9"/>
    <w:link w:val="5"/>
    <w:semiHidden/>
    <w:qFormat/>
    <w:locked/>
    <w:uiPriority w:val="99"/>
    <w:rPr>
      <w:rFonts w:eastAsia="仿宋_GB2312" w:cs="Times New Roman"/>
      <w:color w:val="000000"/>
      <w:sz w:val="18"/>
      <w:szCs w:val="18"/>
    </w:rPr>
  </w:style>
  <w:style w:type="paragraph" w:customStyle="1" w:styleId="14">
    <w:name w:val="半月报正文"/>
    <w:basedOn w:val="1"/>
    <w:qFormat/>
    <w:uiPriority w:val="99"/>
    <w:rPr>
      <w:rFonts w:ascii="Calibri" w:hAnsi="Calibri" w:eastAsia="楷体"/>
      <w:sz w:val="24"/>
      <w:szCs w:val="22"/>
    </w:rPr>
  </w:style>
  <w:style w:type="character" w:customStyle="1" w:styleId="15">
    <w:name w:val="font11"/>
    <w:basedOn w:val="9"/>
    <w:qFormat/>
    <w:uiPriority w:val="0"/>
    <w:rPr>
      <w:rFonts w:hint="eastAsia" w:ascii="新宋体" w:hAnsi="新宋体" w:eastAsia="新宋体" w:cs="新宋体"/>
      <w:color w:val="1F4E78"/>
      <w:sz w:val="24"/>
      <w:szCs w:val="24"/>
      <w:u w:val="none"/>
    </w:rPr>
  </w:style>
  <w:style w:type="character" w:customStyle="1" w:styleId="16">
    <w:name w:val="font21"/>
    <w:basedOn w:val="9"/>
    <w:qFormat/>
    <w:uiPriority w:val="0"/>
    <w:rPr>
      <w:rFonts w:hint="default" w:ascii="Calibri" w:hAnsi="Calibri" w:cs="Calibri"/>
      <w:color w:val="1F4E78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757</Words>
  <Characters>810</Characters>
  <Lines>0</Lines>
  <Paragraphs>0</Paragraphs>
  <TotalTime>12</TotalTime>
  <ScaleCrop>false</ScaleCrop>
  <LinksUpToDate>false</LinksUpToDate>
  <CharactersWithSpaces>856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2021-07-06T08:31:00Z</dcterms:created>
  <dc:creator>智能学习机器人</dc:creator>
  <cp:lastModifiedBy>邱</cp:lastModifiedBy>
  <dcterms:modified xsi:type="dcterms:W3CDTF">2022-03-10T03:20:17Z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E6735BD9E46B427F90BFF47CF593768D</vt:lpwstr>
  </property>
</Properties>
</file>