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附件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24"/>
          <w:szCs w:val="24"/>
        </w:rPr>
      </w:pPr>
      <w:bookmarkStart w:id="0" w:name="_GoBack"/>
      <w:r>
        <w:rPr>
          <w:rFonts w:hint="eastAsia" w:ascii="微软雅黑" w:hAnsi="微软雅黑" w:eastAsia="微软雅黑" w:cs="微软雅黑"/>
          <w:b/>
          <w:bCs/>
          <w:i w:val="0"/>
          <w:iCs w:val="0"/>
          <w:caps w:val="0"/>
          <w:color w:val="333333"/>
          <w:spacing w:val="0"/>
          <w:sz w:val="32"/>
          <w:szCs w:val="32"/>
          <w:bdr w:val="none" w:color="auto" w:sz="0" w:space="0"/>
          <w:shd w:val="clear" w:fill="FFFFFF"/>
        </w:rPr>
        <w:t>村级组织协助政务服务指导目录</w:t>
      </w:r>
    </w:p>
    <w:bookmarkEnd w:id="0"/>
    <w:tbl>
      <w:tblPr>
        <w:tblW w:w="0" w:type="auto"/>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621"/>
        <w:gridCol w:w="1590"/>
        <w:gridCol w:w="3500"/>
        <w:gridCol w:w="1510"/>
        <w:gridCol w:w="346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71" w:hRule="atLeast"/>
          <w:jc w:val="center"/>
        </w:trPr>
        <w:tc>
          <w:tcPr>
            <w:tcW w:w="694"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微软雅黑" w:hAnsi="微软雅黑" w:eastAsia="微软雅黑" w:cs="微软雅黑"/>
                <w:sz w:val="20"/>
                <w:szCs w:val="22"/>
              </w:rPr>
            </w:pPr>
            <w:r>
              <w:rPr>
                <w:rFonts w:hint="eastAsia" w:ascii="微软雅黑" w:hAnsi="微软雅黑" w:eastAsia="微软雅黑" w:cs="微软雅黑"/>
                <w:b/>
                <w:bCs/>
                <w:kern w:val="0"/>
                <w:sz w:val="22"/>
                <w:szCs w:val="22"/>
                <w:bdr w:val="none" w:color="auto" w:sz="0" w:space="0"/>
                <w:lang w:val="en-US" w:eastAsia="zh-CN" w:bidi="ar"/>
              </w:rPr>
              <w:t>序号</w:t>
            </w:r>
          </w:p>
        </w:tc>
        <w:tc>
          <w:tcPr>
            <w:tcW w:w="2060"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微软雅黑" w:hAnsi="微软雅黑" w:eastAsia="微软雅黑" w:cs="微软雅黑"/>
                <w:sz w:val="20"/>
                <w:szCs w:val="22"/>
              </w:rPr>
            </w:pPr>
            <w:r>
              <w:rPr>
                <w:rFonts w:hint="eastAsia" w:ascii="微软雅黑" w:hAnsi="微软雅黑" w:eastAsia="微软雅黑" w:cs="微软雅黑"/>
                <w:b/>
                <w:bCs/>
                <w:kern w:val="0"/>
                <w:sz w:val="22"/>
                <w:szCs w:val="22"/>
                <w:bdr w:val="none" w:color="auto" w:sz="0" w:space="0"/>
                <w:lang w:val="en-US" w:eastAsia="zh-CN" w:bidi="ar"/>
              </w:rPr>
              <w:t>服务事项</w:t>
            </w:r>
          </w:p>
        </w:tc>
        <w:tc>
          <w:tcPr>
            <w:tcW w:w="4820"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微软雅黑" w:hAnsi="微软雅黑" w:eastAsia="微软雅黑" w:cs="微软雅黑"/>
                <w:sz w:val="20"/>
                <w:szCs w:val="22"/>
              </w:rPr>
            </w:pPr>
            <w:r>
              <w:rPr>
                <w:rFonts w:hint="eastAsia" w:ascii="微软雅黑" w:hAnsi="微软雅黑" w:eastAsia="微软雅黑" w:cs="微软雅黑"/>
                <w:b/>
                <w:bCs/>
                <w:kern w:val="0"/>
                <w:sz w:val="22"/>
                <w:szCs w:val="22"/>
                <w:bdr w:val="none" w:color="auto" w:sz="0" w:space="0"/>
                <w:lang w:val="en-US" w:eastAsia="zh-CN" w:bidi="ar"/>
              </w:rPr>
              <w:t>服务对象</w:t>
            </w:r>
          </w:p>
        </w:tc>
        <w:tc>
          <w:tcPr>
            <w:tcW w:w="1940"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微软雅黑" w:hAnsi="微软雅黑" w:eastAsia="微软雅黑" w:cs="微软雅黑"/>
                <w:sz w:val="20"/>
                <w:szCs w:val="22"/>
              </w:rPr>
            </w:pPr>
            <w:r>
              <w:rPr>
                <w:rFonts w:hint="eastAsia" w:ascii="微软雅黑" w:hAnsi="微软雅黑" w:eastAsia="微软雅黑" w:cs="微软雅黑"/>
                <w:b/>
                <w:bCs/>
                <w:kern w:val="0"/>
                <w:sz w:val="22"/>
                <w:szCs w:val="22"/>
                <w:bdr w:val="none" w:color="auto" w:sz="0" w:space="0"/>
                <w:lang w:val="en-US" w:eastAsia="zh-CN" w:bidi="ar"/>
              </w:rPr>
              <w:t>职能部门</w:t>
            </w:r>
          </w:p>
        </w:tc>
        <w:tc>
          <w:tcPr>
            <w:tcW w:w="4612"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微软雅黑" w:hAnsi="微软雅黑" w:eastAsia="微软雅黑" w:cs="微软雅黑"/>
                <w:sz w:val="20"/>
                <w:szCs w:val="22"/>
              </w:rPr>
            </w:pPr>
            <w:r>
              <w:rPr>
                <w:rFonts w:hint="eastAsia" w:ascii="微软雅黑" w:hAnsi="微软雅黑" w:eastAsia="微软雅黑" w:cs="微软雅黑"/>
                <w:b/>
                <w:bCs/>
                <w:kern w:val="0"/>
                <w:sz w:val="22"/>
                <w:szCs w:val="22"/>
                <w:bdr w:val="none" w:color="auto" w:sz="0" w:space="0"/>
                <w:lang w:val="en-US" w:eastAsia="zh-CN" w:bidi="ar"/>
              </w:rPr>
              <w:t>法律法规依据</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694"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1</w:t>
            </w:r>
          </w:p>
        </w:tc>
        <w:tc>
          <w:tcPr>
            <w:tcW w:w="2060"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rPr>
                <w:rFonts w:hint="eastAsia" w:ascii="微软雅黑" w:hAnsi="微软雅黑" w:eastAsia="微软雅黑" w:cs="微软雅黑"/>
                <w:sz w:val="20"/>
                <w:szCs w:val="22"/>
              </w:rPr>
            </w:pPr>
            <w:r>
              <w:rPr>
                <w:rFonts w:hint="eastAsia" w:ascii="微软雅黑" w:hAnsi="微软雅黑" w:eastAsia="微软雅黑" w:cs="微软雅黑"/>
                <w:kern w:val="0"/>
                <w:sz w:val="22"/>
                <w:szCs w:val="22"/>
                <w:bdr w:val="none" w:color="auto" w:sz="0" w:space="0"/>
                <w:lang w:val="en-US" w:eastAsia="zh-CN" w:bidi="ar"/>
              </w:rPr>
              <w:t>城乡居民基本养老保险</w:t>
            </w:r>
          </w:p>
        </w:tc>
        <w:tc>
          <w:tcPr>
            <w:tcW w:w="4820"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rPr>
                <w:rFonts w:hint="eastAsia" w:ascii="微软雅黑" w:hAnsi="微软雅黑" w:eastAsia="微软雅黑" w:cs="微软雅黑"/>
                <w:sz w:val="20"/>
                <w:szCs w:val="22"/>
              </w:rPr>
            </w:pPr>
            <w:r>
              <w:rPr>
                <w:rFonts w:hint="eastAsia" w:ascii="微软雅黑" w:hAnsi="微软雅黑" w:eastAsia="微软雅黑" w:cs="微软雅黑"/>
                <w:kern w:val="0"/>
                <w:sz w:val="22"/>
                <w:szCs w:val="22"/>
                <w:bdr w:val="none" w:color="auto" w:sz="0" w:space="0"/>
                <w:lang w:val="en-US" w:eastAsia="zh-CN" w:bidi="ar"/>
              </w:rPr>
              <w:t>年满16周岁（不含在校生），不属于职工基本养老保险制度覆盖范围的农村居民</w:t>
            </w:r>
          </w:p>
        </w:tc>
        <w:tc>
          <w:tcPr>
            <w:tcW w:w="1940"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rPr>
                <w:rFonts w:hint="eastAsia" w:ascii="微软雅黑" w:hAnsi="微软雅黑" w:eastAsia="微软雅黑" w:cs="微软雅黑"/>
                <w:sz w:val="20"/>
                <w:szCs w:val="22"/>
              </w:rPr>
            </w:pPr>
            <w:r>
              <w:rPr>
                <w:rFonts w:hint="eastAsia" w:ascii="微软雅黑" w:hAnsi="微软雅黑" w:eastAsia="微软雅黑" w:cs="微软雅黑"/>
                <w:kern w:val="0"/>
                <w:sz w:val="22"/>
                <w:szCs w:val="22"/>
                <w:bdr w:val="none" w:color="auto" w:sz="0" w:space="0"/>
                <w:lang w:val="en-US" w:eastAsia="zh-CN" w:bidi="ar"/>
              </w:rPr>
              <w:t>县级人民政府人力资源社会保障部门</w:t>
            </w:r>
          </w:p>
        </w:tc>
        <w:tc>
          <w:tcPr>
            <w:tcW w:w="4612"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rPr>
                <w:rFonts w:hint="eastAsia" w:ascii="微软雅黑" w:hAnsi="微软雅黑" w:eastAsia="微软雅黑" w:cs="微软雅黑"/>
                <w:sz w:val="20"/>
                <w:szCs w:val="22"/>
              </w:rPr>
            </w:pPr>
            <w:r>
              <w:rPr>
                <w:rFonts w:hint="eastAsia" w:ascii="微软雅黑" w:hAnsi="微软雅黑" w:eastAsia="微软雅黑" w:cs="微软雅黑"/>
                <w:kern w:val="0"/>
                <w:sz w:val="22"/>
                <w:szCs w:val="22"/>
                <w:bdr w:val="none" w:color="auto" w:sz="0" w:space="0"/>
                <w:lang w:val="en-US" w:eastAsia="zh-CN" w:bidi="ar"/>
              </w:rPr>
              <w:t>1.《中华人民共和国社会保险法》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rPr>
                <w:rFonts w:hint="eastAsia" w:ascii="微软雅黑" w:hAnsi="微软雅黑" w:eastAsia="微软雅黑" w:cs="微软雅黑"/>
                <w:sz w:val="20"/>
                <w:szCs w:val="22"/>
              </w:rPr>
            </w:pPr>
            <w:r>
              <w:rPr>
                <w:rFonts w:hint="eastAsia" w:ascii="微软雅黑" w:hAnsi="微软雅黑" w:eastAsia="微软雅黑" w:cs="微软雅黑"/>
                <w:kern w:val="0"/>
                <w:sz w:val="22"/>
                <w:szCs w:val="22"/>
                <w:bdr w:val="none" w:color="auto" w:sz="0" w:space="0"/>
                <w:lang w:val="en-US" w:eastAsia="zh-CN" w:bidi="ar"/>
              </w:rPr>
              <w:t>2.《国务院关于建立统一的城乡居民基本养老保险制度的意见》（国发〔2014〕8号）</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694"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2</w:t>
            </w:r>
          </w:p>
        </w:tc>
        <w:tc>
          <w:tcPr>
            <w:tcW w:w="2060"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sz w:val="20"/>
                <w:szCs w:val="22"/>
              </w:rPr>
            </w:pPr>
            <w:r>
              <w:rPr>
                <w:rFonts w:hint="eastAsia" w:ascii="微软雅黑" w:hAnsi="微软雅黑" w:eastAsia="微软雅黑" w:cs="微软雅黑"/>
                <w:kern w:val="0"/>
                <w:sz w:val="22"/>
                <w:szCs w:val="22"/>
                <w:bdr w:val="none" w:color="auto" w:sz="0" w:space="0"/>
                <w:lang w:val="en-US" w:eastAsia="zh-CN" w:bidi="ar"/>
              </w:rPr>
              <w:t>城乡居民基本医疗保险、城乡居民大病保险</w:t>
            </w:r>
          </w:p>
        </w:tc>
        <w:tc>
          <w:tcPr>
            <w:tcW w:w="4820"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0"/>
                <w:szCs w:val="22"/>
              </w:rPr>
            </w:pPr>
            <w:r>
              <w:rPr>
                <w:rFonts w:hint="eastAsia" w:ascii="微软雅黑" w:hAnsi="微软雅黑" w:eastAsia="微软雅黑" w:cs="微软雅黑"/>
                <w:kern w:val="0"/>
                <w:sz w:val="22"/>
                <w:szCs w:val="22"/>
                <w:bdr w:val="none" w:color="auto" w:sz="0" w:space="0"/>
                <w:lang w:val="en-US" w:eastAsia="zh-CN" w:bidi="ar"/>
              </w:rPr>
              <w:t>除职工基本医疗保险应参保人员以外的其他农村居民</w:t>
            </w:r>
          </w:p>
        </w:tc>
        <w:tc>
          <w:tcPr>
            <w:tcW w:w="1940"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0"/>
                <w:szCs w:val="22"/>
              </w:rPr>
            </w:pPr>
            <w:r>
              <w:rPr>
                <w:rFonts w:hint="eastAsia" w:ascii="微软雅黑" w:hAnsi="微软雅黑" w:eastAsia="微软雅黑" w:cs="微软雅黑"/>
                <w:kern w:val="0"/>
                <w:sz w:val="22"/>
                <w:szCs w:val="22"/>
                <w:bdr w:val="none" w:color="auto" w:sz="0" w:space="0"/>
                <w:lang w:val="en-US" w:eastAsia="zh-CN" w:bidi="ar"/>
              </w:rPr>
              <w:t>县级人民政府医疗保障部门</w:t>
            </w:r>
          </w:p>
        </w:tc>
        <w:tc>
          <w:tcPr>
            <w:tcW w:w="4612"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1.《国务院办公厅关于全面实施城乡居民大病保险的意见》（国办发〔2015〕57号）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2.《国务院关于整合城乡居民基本医疗保险制度的意见》（国发〔2016〕3号）</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192" w:hRule="atLeast"/>
          <w:jc w:val="center"/>
        </w:trPr>
        <w:tc>
          <w:tcPr>
            <w:tcW w:w="694"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3</w:t>
            </w:r>
          </w:p>
        </w:tc>
        <w:tc>
          <w:tcPr>
            <w:tcW w:w="2060"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rPr>
                <w:rFonts w:hint="eastAsia" w:ascii="微软雅黑" w:hAnsi="微软雅黑" w:eastAsia="微软雅黑" w:cs="微软雅黑"/>
                <w:sz w:val="20"/>
                <w:szCs w:val="22"/>
              </w:rPr>
            </w:pPr>
            <w:r>
              <w:rPr>
                <w:rFonts w:hint="eastAsia" w:ascii="微软雅黑" w:hAnsi="微软雅黑" w:eastAsia="微软雅黑" w:cs="微软雅黑"/>
                <w:kern w:val="0"/>
                <w:sz w:val="22"/>
                <w:szCs w:val="22"/>
                <w:bdr w:val="none" w:color="auto" w:sz="0" w:space="0"/>
                <w:lang w:val="en-US" w:eastAsia="zh-CN" w:bidi="ar"/>
              </w:rPr>
              <w:t>医疗救助</w:t>
            </w:r>
          </w:p>
        </w:tc>
        <w:tc>
          <w:tcPr>
            <w:tcW w:w="4820"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rPr>
                <w:rFonts w:hint="eastAsia" w:ascii="微软雅黑" w:hAnsi="微软雅黑" w:eastAsia="微软雅黑" w:cs="微软雅黑"/>
                <w:sz w:val="20"/>
                <w:szCs w:val="22"/>
              </w:rPr>
            </w:pPr>
            <w:r>
              <w:rPr>
                <w:rFonts w:hint="eastAsia" w:ascii="微软雅黑" w:hAnsi="微软雅黑" w:eastAsia="微软雅黑" w:cs="微软雅黑"/>
                <w:kern w:val="0"/>
                <w:sz w:val="22"/>
                <w:szCs w:val="22"/>
                <w:bdr w:val="none" w:color="auto" w:sz="0" w:space="0"/>
                <w:lang w:val="en-US" w:eastAsia="zh-CN" w:bidi="ar"/>
              </w:rPr>
              <w:t>最低生活保障家庭成员、特困供养人员、返贫致贫人口、低保边缘家庭成员、因病致贫重病患者、县级以上人民政府规定的其他特殊困难人员</w:t>
            </w:r>
          </w:p>
        </w:tc>
        <w:tc>
          <w:tcPr>
            <w:tcW w:w="1940"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rPr>
                <w:rFonts w:hint="eastAsia" w:ascii="微软雅黑" w:hAnsi="微软雅黑" w:eastAsia="微软雅黑" w:cs="微软雅黑"/>
                <w:sz w:val="20"/>
                <w:szCs w:val="22"/>
              </w:rPr>
            </w:pPr>
            <w:r>
              <w:rPr>
                <w:rFonts w:hint="eastAsia" w:ascii="微软雅黑" w:hAnsi="微软雅黑" w:eastAsia="微软雅黑" w:cs="微软雅黑"/>
                <w:kern w:val="0"/>
                <w:sz w:val="22"/>
                <w:szCs w:val="2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0"/>
                <w:szCs w:val="22"/>
              </w:rPr>
            </w:pPr>
            <w:r>
              <w:rPr>
                <w:rFonts w:hint="eastAsia" w:ascii="微软雅黑" w:hAnsi="微软雅黑" w:eastAsia="微软雅黑" w:cs="微软雅黑"/>
                <w:kern w:val="0"/>
                <w:sz w:val="22"/>
                <w:szCs w:val="22"/>
                <w:bdr w:val="none" w:color="auto" w:sz="0" w:space="0"/>
                <w:lang w:val="en-US" w:eastAsia="zh-CN" w:bidi="ar"/>
              </w:rPr>
              <w:t>县级人民政府医疗保障部门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0"/>
                <w:szCs w:val="22"/>
              </w:rPr>
            </w:pPr>
            <w:r>
              <w:rPr>
                <w:rFonts w:hint="eastAsia" w:ascii="微软雅黑" w:hAnsi="微软雅黑" w:eastAsia="微软雅黑" w:cs="微软雅黑"/>
                <w:kern w:val="0"/>
                <w:sz w:val="22"/>
                <w:szCs w:val="22"/>
                <w:bdr w:val="none" w:color="auto" w:sz="0" w:space="0"/>
                <w:lang w:val="en-US" w:eastAsia="zh-CN" w:bidi="ar"/>
              </w:rPr>
              <w:t> </w:t>
            </w:r>
          </w:p>
        </w:tc>
        <w:tc>
          <w:tcPr>
            <w:tcW w:w="4612"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rPr>
                <w:rFonts w:hint="eastAsia" w:ascii="微软雅黑" w:hAnsi="微软雅黑" w:eastAsia="微软雅黑" w:cs="微软雅黑"/>
                <w:sz w:val="20"/>
                <w:szCs w:val="22"/>
              </w:rPr>
            </w:pPr>
            <w:r>
              <w:rPr>
                <w:rFonts w:hint="eastAsia" w:ascii="微软雅黑" w:hAnsi="微软雅黑" w:eastAsia="微软雅黑" w:cs="微软雅黑"/>
                <w:kern w:val="0"/>
                <w:sz w:val="22"/>
                <w:szCs w:val="22"/>
                <w:bdr w:val="none" w:color="auto" w:sz="0" w:space="0"/>
                <w:lang w:val="en-US" w:eastAsia="zh-CN" w:bidi="ar"/>
              </w:rPr>
              <w:t>1.《社会救助暂行办法》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rPr>
                <w:rFonts w:hint="eastAsia" w:ascii="微软雅黑" w:hAnsi="微软雅黑" w:eastAsia="微软雅黑" w:cs="微软雅黑"/>
                <w:sz w:val="20"/>
                <w:szCs w:val="22"/>
              </w:rPr>
            </w:pPr>
            <w:r>
              <w:rPr>
                <w:rFonts w:hint="eastAsia" w:ascii="微软雅黑" w:hAnsi="微软雅黑" w:eastAsia="微软雅黑" w:cs="微软雅黑"/>
                <w:kern w:val="0"/>
                <w:sz w:val="22"/>
                <w:szCs w:val="22"/>
                <w:bdr w:val="none" w:color="auto" w:sz="0" w:space="0"/>
                <w:lang w:val="en-US" w:eastAsia="zh-CN" w:bidi="ar"/>
              </w:rPr>
              <w:t>2.《国务院办公厅关于健全重特大疾病医疗保险和救助制度的意见》（国办发〔2021〕42号）</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694"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4</w:t>
            </w:r>
          </w:p>
        </w:tc>
        <w:tc>
          <w:tcPr>
            <w:tcW w:w="2060"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农村部分计划生育家庭奖励扶助</w:t>
            </w:r>
          </w:p>
        </w:tc>
        <w:tc>
          <w:tcPr>
            <w:tcW w:w="4820"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符合奖励帮扶条件的农村独生子女或两个女孩的计划生育家庭</w:t>
            </w:r>
          </w:p>
        </w:tc>
        <w:tc>
          <w:tcPr>
            <w:tcW w:w="1940"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县级人民政府卫生健康部门</w:t>
            </w:r>
          </w:p>
        </w:tc>
        <w:tc>
          <w:tcPr>
            <w:tcW w:w="4612"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1．《中华人民共和国人口与计划生育法》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2.《国务院办公厅转发人口计生委财政部关于开展对农村部分计划生育家庭实行奖励扶助制度试点工作意见的通知》（国办发〔2004〕21号）</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694"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5</w:t>
            </w:r>
          </w:p>
        </w:tc>
        <w:tc>
          <w:tcPr>
            <w:tcW w:w="2060"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计划生育家庭特别扶助</w:t>
            </w:r>
          </w:p>
        </w:tc>
        <w:tc>
          <w:tcPr>
            <w:tcW w:w="4820"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符合特殊扶助条件的独生子女伤残、死亡家庭及计划生育手术并发症人员</w:t>
            </w:r>
          </w:p>
        </w:tc>
        <w:tc>
          <w:tcPr>
            <w:tcW w:w="1940"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县级人民政府卫生健康部门</w:t>
            </w:r>
          </w:p>
        </w:tc>
        <w:tc>
          <w:tcPr>
            <w:tcW w:w="4612"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1.《中华人民共和国人口与计划生育法》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2．《国家人口计生委 财政部关于印发全国独生子女伤残死亡家庭扶助制度试点方案的通知》（国人口发〔2007〕78号）</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694"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6</w:t>
            </w:r>
          </w:p>
        </w:tc>
        <w:tc>
          <w:tcPr>
            <w:tcW w:w="2060"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最低生活保障</w:t>
            </w:r>
          </w:p>
        </w:tc>
        <w:tc>
          <w:tcPr>
            <w:tcW w:w="4820" w:type="dxa"/>
            <w:tcBorders>
              <w:top w:val="nil"/>
              <w:left w:val="single" w:color="000000" w:sz="8" w:space="0"/>
              <w:bottom w:val="single" w:color="000000"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共同生活的家庭成员收入低于当地最低生活保障标准，且符合当地最低生活保障家庭财产状况规定的家庭；低保边缘家庭中的重病患者、重度残疾人</w:t>
            </w:r>
          </w:p>
        </w:tc>
        <w:tc>
          <w:tcPr>
            <w:tcW w:w="1940"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rPr>
                <w:rFonts w:hint="eastAsia" w:ascii="微软雅黑" w:hAnsi="微软雅黑" w:eastAsia="微软雅黑" w:cs="微软雅黑"/>
                <w:sz w:val="20"/>
                <w:szCs w:val="22"/>
              </w:rPr>
            </w:pPr>
            <w:r>
              <w:rPr>
                <w:rFonts w:hint="eastAsia" w:ascii="微软雅黑" w:hAnsi="微软雅黑" w:eastAsia="微软雅黑" w:cs="微软雅黑"/>
                <w:kern w:val="0"/>
                <w:sz w:val="22"/>
                <w:szCs w:val="22"/>
                <w:bdr w:val="none" w:color="auto" w:sz="0" w:space="0"/>
                <w:lang w:val="en-US" w:eastAsia="zh-CN" w:bidi="ar"/>
              </w:rPr>
              <w:t>县级人民政府民政部门</w:t>
            </w:r>
          </w:p>
        </w:tc>
        <w:tc>
          <w:tcPr>
            <w:tcW w:w="4612" w:type="dxa"/>
            <w:tcBorders>
              <w:top w:val="nil"/>
              <w:left w:val="single" w:color="auto"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1.《社会救助暂行办法》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2.中共中央办公厅、国务院办公厅印发《关于改革完善社会救助制度的意见》</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051" w:hRule="atLeast"/>
          <w:jc w:val="center"/>
        </w:trPr>
        <w:tc>
          <w:tcPr>
            <w:tcW w:w="694"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7</w:t>
            </w:r>
          </w:p>
        </w:tc>
        <w:tc>
          <w:tcPr>
            <w:tcW w:w="2060"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特困人员救助供养</w:t>
            </w:r>
          </w:p>
        </w:tc>
        <w:tc>
          <w:tcPr>
            <w:tcW w:w="4820"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无劳动能力、无生活来源且无法确定赡养、抚养、扶养义务人，或者其法定赡养、抚养、扶养义务人无履行义务能力的老年人、残疾人和未成年人</w:t>
            </w:r>
          </w:p>
        </w:tc>
        <w:tc>
          <w:tcPr>
            <w:tcW w:w="1940"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rPr>
                <w:rFonts w:hint="eastAsia" w:ascii="微软雅黑" w:hAnsi="微软雅黑" w:eastAsia="微软雅黑" w:cs="微软雅黑"/>
                <w:sz w:val="20"/>
                <w:szCs w:val="22"/>
              </w:rPr>
            </w:pPr>
            <w:r>
              <w:rPr>
                <w:rFonts w:hint="eastAsia" w:ascii="微软雅黑" w:hAnsi="微软雅黑" w:eastAsia="微软雅黑" w:cs="微软雅黑"/>
                <w:kern w:val="0"/>
                <w:sz w:val="22"/>
                <w:szCs w:val="22"/>
                <w:bdr w:val="none" w:color="auto" w:sz="0" w:space="0"/>
                <w:lang w:val="en-US" w:eastAsia="zh-CN" w:bidi="ar"/>
              </w:rPr>
              <w:t>县级人民政府民政部门</w:t>
            </w:r>
          </w:p>
        </w:tc>
        <w:tc>
          <w:tcPr>
            <w:tcW w:w="4612"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1.《社会救助暂行办法》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2.《国务院办公厅关于进一步健全特困人员救助供养制度的意见》（国发〔2016〕14号）</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694"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8</w:t>
            </w:r>
          </w:p>
        </w:tc>
        <w:tc>
          <w:tcPr>
            <w:tcW w:w="2060"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低收入人口动态监测和救助帮扶</w:t>
            </w:r>
          </w:p>
        </w:tc>
        <w:tc>
          <w:tcPr>
            <w:tcW w:w="4820"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最低生活保障家庭成员，特困人员，低保边缘人口，易返贫致贫人口，因病因灾因意外事故等刚性支出较大或收入大幅缩减导致基本生活出现严重困难人口，以及县级以上人民政府规定的其他特殊困难人员</w:t>
            </w:r>
          </w:p>
        </w:tc>
        <w:tc>
          <w:tcPr>
            <w:tcW w:w="1940"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rPr>
                <w:rFonts w:hint="eastAsia" w:ascii="微软雅黑" w:hAnsi="微软雅黑" w:eastAsia="微软雅黑" w:cs="微软雅黑"/>
                <w:sz w:val="20"/>
                <w:szCs w:val="22"/>
              </w:rPr>
            </w:pPr>
            <w:r>
              <w:rPr>
                <w:rFonts w:hint="eastAsia" w:ascii="微软雅黑" w:hAnsi="微软雅黑" w:eastAsia="微软雅黑" w:cs="微软雅黑"/>
                <w:kern w:val="0"/>
                <w:sz w:val="22"/>
                <w:szCs w:val="22"/>
                <w:bdr w:val="none" w:color="auto" w:sz="0" w:space="0"/>
                <w:lang w:val="en-US" w:eastAsia="zh-CN" w:bidi="ar"/>
              </w:rPr>
              <w:t>县级人民政府民政部门</w:t>
            </w:r>
          </w:p>
        </w:tc>
        <w:tc>
          <w:tcPr>
            <w:tcW w:w="4612"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0"/>
                <w:szCs w:val="22"/>
              </w:rPr>
            </w:pPr>
            <w:r>
              <w:rPr>
                <w:rFonts w:hint="eastAsia" w:ascii="微软雅黑" w:hAnsi="微软雅黑" w:eastAsia="微软雅黑" w:cs="微软雅黑"/>
                <w:kern w:val="0"/>
                <w:sz w:val="22"/>
                <w:szCs w:val="22"/>
                <w:bdr w:val="none" w:color="auto" w:sz="0" w:space="0"/>
                <w:lang w:val="en-US" w:eastAsia="zh-CN" w:bidi="ar"/>
              </w:rPr>
              <w:t>《中共中央 国务院关于实现巩固拓展脱贫攻坚成果同乡村振兴有效衔接的意见》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0"/>
                <w:szCs w:val="22"/>
              </w:rPr>
            </w:pPr>
            <w:r>
              <w:rPr>
                <w:rFonts w:hint="eastAsia" w:ascii="微软雅黑" w:hAnsi="微软雅黑" w:eastAsia="微软雅黑" w:cs="微软雅黑"/>
                <w:kern w:val="0"/>
                <w:sz w:val="22"/>
                <w:szCs w:val="22"/>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694"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9</w:t>
            </w:r>
          </w:p>
        </w:tc>
        <w:tc>
          <w:tcPr>
            <w:tcW w:w="2060"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临时救助</w:t>
            </w:r>
          </w:p>
        </w:tc>
        <w:tc>
          <w:tcPr>
            <w:tcW w:w="4820"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因火灾、交通事故等意外事件或家庭成员突发重大疾病等原因，基本生活暂时出现严重困难的家庭，因生活必需支出突然增加超出家庭承受能力，基本生活暂时出现严重困难的最低生活保障家庭，以及遭遇特殊困难的个人</w:t>
            </w:r>
          </w:p>
        </w:tc>
        <w:tc>
          <w:tcPr>
            <w:tcW w:w="1940"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rPr>
                <w:rFonts w:hint="eastAsia" w:ascii="微软雅黑" w:hAnsi="微软雅黑" w:eastAsia="微软雅黑" w:cs="微软雅黑"/>
                <w:sz w:val="20"/>
                <w:szCs w:val="22"/>
              </w:rPr>
            </w:pPr>
            <w:r>
              <w:rPr>
                <w:rFonts w:hint="eastAsia" w:ascii="微软雅黑" w:hAnsi="微软雅黑" w:eastAsia="微软雅黑" w:cs="微软雅黑"/>
                <w:kern w:val="0"/>
                <w:sz w:val="22"/>
                <w:szCs w:val="22"/>
                <w:bdr w:val="none" w:color="auto" w:sz="0" w:space="0"/>
                <w:lang w:val="en-US" w:eastAsia="zh-CN" w:bidi="ar"/>
              </w:rPr>
              <w:t>县级人民政府民政部门</w:t>
            </w:r>
          </w:p>
        </w:tc>
        <w:tc>
          <w:tcPr>
            <w:tcW w:w="4612"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1.《社会救助暂行办法》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2.《国务院关于全面建立临时救助制度的通知》（国发〔2014〕47号）</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031" w:hRule="atLeast"/>
          <w:jc w:val="center"/>
        </w:trPr>
        <w:tc>
          <w:tcPr>
            <w:tcW w:w="694"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10</w:t>
            </w:r>
          </w:p>
        </w:tc>
        <w:tc>
          <w:tcPr>
            <w:tcW w:w="2060"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老年人补贴</w:t>
            </w:r>
          </w:p>
        </w:tc>
        <w:tc>
          <w:tcPr>
            <w:tcW w:w="4820"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经济困难的高龄、失能等老年人</w:t>
            </w:r>
          </w:p>
        </w:tc>
        <w:tc>
          <w:tcPr>
            <w:tcW w:w="1940"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县级人民政府民政部门</w:t>
            </w:r>
          </w:p>
        </w:tc>
        <w:tc>
          <w:tcPr>
            <w:tcW w:w="4612"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1.《中华人民共和国老年人权益保障法》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2.《国务院关于加快发展养老服务业的若干意见》（国发〔2013〕35号）</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694"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0"/>
                <w:szCs w:val="22"/>
              </w:rPr>
            </w:pPr>
            <w:r>
              <w:rPr>
                <w:rFonts w:hint="eastAsia" w:ascii="微软雅黑" w:hAnsi="微软雅黑" w:eastAsia="微软雅黑" w:cs="微软雅黑"/>
                <w:kern w:val="0"/>
                <w:sz w:val="22"/>
                <w:szCs w:val="22"/>
                <w:bdr w:val="none" w:color="auto" w:sz="0" w:space="0"/>
                <w:lang w:val="en-US" w:eastAsia="zh-CN" w:bidi="ar"/>
              </w:rPr>
              <w:t>11</w:t>
            </w:r>
          </w:p>
        </w:tc>
        <w:tc>
          <w:tcPr>
            <w:tcW w:w="2060"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未成年人保护</w:t>
            </w:r>
          </w:p>
        </w:tc>
        <w:tc>
          <w:tcPr>
            <w:tcW w:w="4820"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农村留守儿童、困境儿童、社会散居孤儿等未成年人</w:t>
            </w:r>
          </w:p>
        </w:tc>
        <w:tc>
          <w:tcPr>
            <w:tcW w:w="1940"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县级人民政府民政部门</w:t>
            </w:r>
          </w:p>
        </w:tc>
        <w:tc>
          <w:tcPr>
            <w:tcW w:w="4612"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1.《中华人民共和国未成年人保护法》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2.《中共中央 国务院关于加强基层治理体系和治理能力现代化建设的意见》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3.《国务院未成年人保护工作领导小组关于加强未成年人保护工作的意见》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4.《国务院关于加强困境儿童保障工作的意见》（国发〔2016〕36号）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5.《国务院关于加强农村留守儿童关爱保护工作的意见》（国发〔2016〕13号）</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694"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0"/>
                <w:szCs w:val="22"/>
              </w:rPr>
            </w:pPr>
            <w:r>
              <w:rPr>
                <w:rFonts w:hint="eastAsia" w:ascii="微软雅黑" w:hAnsi="微软雅黑" w:eastAsia="微软雅黑" w:cs="微软雅黑"/>
                <w:kern w:val="0"/>
                <w:sz w:val="22"/>
                <w:szCs w:val="22"/>
                <w:bdr w:val="none" w:color="auto" w:sz="0" w:space="0"/>
                <w:lang w:val="en-US" w:eastAsia="zh-CN" w:bidi="ar"/>
              </w:rPr>
              <w:t>12</w:t>
            </w:r>
          </w:p>
        </w:tc>
        <w:tc>
          <w:tcPr>
            <w:tcW w:w="2060"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困难残疾人生活补贴和重度残疾人护理补贴</w:t>
            </w:r>
          </w:p>
        </w:tc>
        <w:tc>
          <w:tcPr>
            <w:tcW w:w="4820"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低保家庭中的残疾人；残疾等级被评定为一级、二级且需要长期照护的重度残疾人；符合当地规定的其他困难残疾人和重度残疾人</w:t>
            </w:r>
          </w:p>
        </w:tc>
        <w:tc>
          <w:tcPr>
            <w:tcW w:w="1940"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县级人民政府民政部门、县级残联</w:t>
            </w:r>
          </w:p>
        </w:tc>
        <w:tc>
          <w:tcPr>
            <w:tcW w:w="4612"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1.《中华人民共和国残疾人保障法》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2.《国务院关于加快推进残疾人小康进程的意见》（国发〔2015〕7号）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3.《国务院关于全面建立困难残疾人生活补贴和重度残疾人护理补贴制度的意见》（国发〔2015〕52号）</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694"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0"/>
                <w:szCs w:val="22"/>
              </w:rPr>
            </w:pPr>
            <w:r>
              <w:rPr>
                <w:rFonts w:hint="eastAsia" w:ascii="微软雅黑" w:hAnsi="微软雅黑" w:eastAsia="微软雅黑" w:cs="微软雅黑"/>
                <w:kern w:val="0"/>
                <w:sz w:val="22"/>
                <w:szCs w:val="22"/>
                <w:bdr w:val="none" w:color="auto" w:sz="0" w:space="0"/>
                <w:lang w:val="en-US" w:eastAsia="zh-CN" w:bidi="ar"/>
              </w:rPr>
              <w:t>13</w:t>
            </w:r>
          </w:p>
        </w:tc>
        <w:tc>
          <w:tcPr>
            <w:tcW w:w="2060"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rPr>
                <w:rFonts w:hint="eastAsia" w:ascii="微软雅黑" w:hAnsi="微软雅黑" w:eastAsia="微软雅黑" w:cs="微软雅黑"/>
                <w:sz w:val="20"/>
                <w:szCs w:val="22"/>
              </w:rPr>
            </w:pPr>
            <w:r>
              <w:rPr>
                <w:rFonts w:hint="eastAsia" w:ascii="微软雅黑" w:hAnsi="微软雅黑" w:eastAsia="微软雅黑" w:cs="微软雅黑"/>
                <w:kern w:val="0"/>
                <w:sz w:val="22"/>
                <w:szCs w:val="22"/>
                <w:bdr w:val="none" w:color="auto" w:sz="0" w:space="0"/>
                <w:lang w:val="en-US" w:eastAsia="zh-CN" w:bidi="ar"/>
              </w:rPr>
              <w:t>优抚对象待遇的申领、中止与取消</w:t>
            </w:r>
          </w:p>
        </w:tc>
        <w:tc>
          <w:tcPr>
            <w:tcW w:w="4820"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rPr>
                <w:rFonts w:hint="eastAsia" w:ascii="微软雅黑" w:hAnsi="微软雅黑" w:eastAsia="微软雅黑" w:cs="微软雅黑"/>
                <w:sz w:val="20"/>
                <w:szCs w:val="22"/>
              </w:rPr>
            </w:pPr>
            <w:r>
              <w:rPr>
                <w:rFonts w:hint="eastAsia" w:ascii="微软雅黑" w:hAnsi="微软雅黑" w:eastAsia="微软雅黑" w:cs="微软雅黑"/>
                <w:kern w:val="0"/>
                <w:sz w:val="22"/>
                <w:szCs w:val="22"/>
                <w:bdr w:val="none" w:color="auto" w:sz="0" w:space="0"/>
                <w:lang w:val="en-US" w:eastAsia="zh-CN" w:bidi="ar"/>
              </w:rPr>
              <w:t>优抚对象待遇申领的申请人</w:t>
            </w:r>
          </w:p>
        </w:tc>
        <w:tc>
          <w:tcPr>
            <w:tcW w:w="1940"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rPr>
                <w:rFonts w:hint="eastAsia" w:ascii="微软雅黑" w:hAnsi="微软雅黑" w:eastAsia="微软雅黑" w:cs="微软雅黑"/>
                <w:sz w:val="20"/>
                <w:szCs w:val="22"/>
              </w:rPr>
            </w:pPr>
            <w:r>
              <w:rPr>
                <w:rFonts w:hint="eastAsia" w:ascii="微软雅黑" w:hAnsi="微软雅黑" w:eastAsia="微软雅黑" w:cs="微软雅黑"/>
                <w:kern w:val="0"/>
                <w:sz w:val="22"/>
                <w:szCs w:val="22"/>
                <w:bdr w:val="none" w:color="auto" w:sz="0" w:space="0"/>
                <w:lang w:val="en-US" w:eastAsia="zh-CN" w:bidi="ar"/>
              </w:rPr>
              <w:t>县级人民政府退役军人事务部门</w:t>
            </w:r>
          </w:p>
        </w:tc>
        <w:tc>
          <w:tcPr>
            <w:tcW w:w="4612"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rPr>
                <w:rFonts w:hint="eastAsia" w:ascii="微软雅黑" w:hAnsi="微软雅黑" w:eastAsia="微软雅黑" w:cs="微软雅黑"/>
                <w:sz w:val="20"/>
                <w:szCs w:val="22"/>
              </w:rPr>
            </w:pPr>
            <w:r>
              <w:rPr>
                <w:rFonts w:hint="eastAsia" w:ascii="微软雅黑" w:hAnsi="微软雅黑" w:eastAsia="微软雅黑" w:cs="微软雅黑"/>
                <w:kern w:val="0"/>
                <w:sz w:val="22"/>
                <w:szCs w:val="22"/>
                <w:bdr w:val="none" w:color="auto" w:sz="0" w:space="0"/>
                <w:lang w:val="en-US" w:eastAsia="zh-CN" w:bidi="ar"/>
              </w:rPr>
              <w:t>《军人抚恤优待条例》</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694"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0"/>
                <w:szCs w:val="22"/>
              </w:rPr>
            </w:pPr>
            <w:r>
              <w:rPr>
                <w:rFonts w:hint="eastAsia" w:ascii="微软雅黑" w:hAnsi="微软雅黑" w:eastAsia="微软雅黑" w:cs="微软雅黑"/>
                <w:kern w:val="0"/>
                <w:sz w:val="22"/>
                <w:szCs w:val="22"/>
                <w:bdr w:val="none" w:color="auto" w:sz="0" w:space="0"/>
                <w:lang w:val="en-US" w:eastAsia="zh-CN" w:bidi="ar"/>
              </w:rPr>
              <w:t>14</w:t>
            </w:r>
          </w:p>
        </w:tc>
        <w:tc>
          <w:tcPr>
            <w:tcW w:w="2060"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rPr>
                <w:rFonts w:hint="eastAsia" w:ascii="微软雅黑" w:hAnsi="微软雅黑" w:eastAsia="微软雅黑" w:cs="微软雅黑"/>
                <w:sz w:val="20"/>
                <w:szCs w:val="22"/>
              </w:rPr>
            </w:pPr>
            <w:r>
              <w:rPr>
                <w:rFonts w:hint="eastAsia" w:ascii="微软雅黑" w:hAnsi="微软雅黑" w:eastAsia="微软雅黑" w:cs="微软雅黑"/>
                <w:kern w:val="0"/>
                <w:sz w:val="22"/>
                <w:szCs w:val="22"/>
                <w:bdr w:val="none" w:color="auto" w:sz="0" w:space="0"/>
                <w:lang w:val="en-US" w:eastAsia="zh-CN" w:bidi="ar"/>
              </w:rPr>
              <w:t>自然灾害救灾资金发放</w:t>
            </w:r>
          </w:p>
        </w:tc>
        <w:tc>
          <w:tcPr>
            <w:tcW w:w="4820"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rPr>
                <w:rFonts w:hint="eastAsia" w:ascii="微软雅黑" w:hAnsi="微软雅黑" w:eastAsia="微软雅黑" w:cs="微软雅黑"/>
                <w:sz w:val="20"/>
                <w:szCs w:val="22"/>
              </w:rPr>
            </w:pPr>
            <w:r>
              <w:rPr>
                <w:rFonts w:hint="eastAsia" w:ascii="微软雅黑" w:hAnsi="微软雅黑" w:eastAsia="微软雅黑" w:cs="微软雅黑"/>
                <w:kern w:val="0"/>
                <w:sz w:val="22"/>
                <w:szCs w:val="22"/>
                <w:bdr w:val="none" w:color="auto" w:sz="0" w:space="0"/>
                <w:lang w:val="en-US" w:eastAsia="zh-CN" w:bidi="ar"/>
              </w:rPr>
              <w:t>受灾群众</w:t>
            </w:r>
          </w:p>
        </w:tc>
        <w:tc>
          <w:tcPr>
            <w:tcW w:w="1940"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rPr>
                <w:rFonts w:hint="eastAsia" w:ascii="微软雅黑" w:hAnsi="微软雅黑" w:eastAsia="微软雅黑" w:cs="微软雅黑"/>
                <w:sz w:val="20"/>
                <w:szCs w:val="22"/>
              </w:rPr>
            </w:pPr>
            <w:r>
              <w:rPr>
                <w:rFonts w:hint="eastAsia" w:ascii="微软雅黑" w:hAnsi="微软雅黑" w:eastAsia="微软雅黑" w:cs="微软雅黑"/>
                <w:kern w:val="0"/>
                <w:sz w:val="22"/>
                <w:szCs w:val="22"/>
                <w:bdr w:val="none" w:color="auto" w:sz="0" w:space="0"/>
                <w:lang w:val="en-US" w:eastAsia="zh-CN" w:bidi="ar"/>
              </w:rPr>
              <w:t>县级人民政府应急管理部门</w:t>
            </w:r>
          </w:p>
        </w:tc>
        <w:tc>
          <w:tcPr>
            <w:tcW w:w="4612"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rPr>
                <w:rFonts w:hint="eastAsia" w:ascii="微软雅黑" w:hAnsi="微软雅黑" w:eastAsia="微软雅黑" w:cs="微软雅黑"/>
                <w:sz w:val="20"/>
                <w:szCs w:val="22"/>
              </w:rPr>
            </w:pPr>
            <w:r>
              <w:rPr>
                <w:rFonts w:hint="eastAsia" w:ascii="微软雅黑" w:hAnsi="微软雅黑" w:eastAsia="微软雅黑" w:cs="微软雅黑"/>
                <w:kern w:val="0"/>
                <w:sz w:val="22"/>
                <w:szCs w:val="22"/>
                <w:bdr w:val="none" w:color="auto" w:sz="0" w:space="0"/>
                <w:lang w:val="en-US" w:eastAsia="zh-CN" w:bidi="ar"/>
              </w:rPr>
              <w:t>1.《自然灾害救助条例》（国务院令第709号）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2.《中央自然灾害救灾资金管理暂行办法》</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694"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0"/>
                <w:szCs w:val="22"/>
              </w:rPr>
            </w:pPr>
            <w:r>
              <w:rPr>
                <w:rFonts w:hint="eastAsia" w:ascii="微软雅黑" w:hAnsi="微软雅黑" w:eastAsia="微软雅黑" w:cs="微软雅黑"/>
                <w:kern w:val="0"/>
                <w:sz w:val="22"/>
                <w:szCs w:val="22"/>
                <w:bdr w:val="none" w:color="auto" w:sz="0" w:space="0"/>
                <w:lang w:val="en-US" w:eastAsia="zh-CN" w:bidi="ar"/>
              </w:rPr>
              <w:t>15</w:t>
            </w:r>
          </w:p>
        </w:tc>
        <w:tc>
          <w:tcPr>
            <w:tcW w:w="2060"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rPr>
                <w:rFonts w:hint="eastAsia" w:ascii="微软雅黑" w:hAnsi="微软雅黑" w:eastAsia="微软雅黑" w:cs="微软雅黑"/>
                <w:sz w:val="20"/>
                <w:szCs w:val="22"/>
              </w:rPr>
            </w:pPr>
            <w:r>
              <w:rPr>
                <w:rFonts w:hint="eastAsia" w:ascii="微软雅黑" w:hAnsi="微软雅黑" w:eastAsia="微软雅黑" w:cs="微软雅黑"/>
                <w:kern w:val="0"/>
                <w:sz w:val="22"/>
                <w:szCs w:val="22"/>
                <w:bdr w:val="none" w:color="auto" w:sz="0" w:space="0"/>
                <w:lang w:val="en-US" w:eastAsia="zh-CN" w:bidi="ar"/>
              </w:rPr>
              <w:t>农民宅基地管理</w:t>
            </w:r>
          </w:p>
        </w:tc>
        <w:tc>
          <w:tcPr>
            <w:tcW w:w="4820" w:type="dxa"/>
            <w:tcBorders>
              <w:top w:val="nil"/>
              <w:left w:val="single" w:color="000000" w:sz="8" w:space="0"/>
              <w:bottom w:val="single" w:color="000000"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rPr>
                <w:rFonts w:hint="eastAsia" w:ascii="微软雅黑" w:hAnsi="微软雅黑" w:eastAsia="微软雅黑" w:cs="微软雅黑"/>
                <w:sz w:val="20"/>
                <w:szCs w:val="22"/>
              </w:rPr>
            </w:pPr>
            <w:r>
              <w:rPr>
                <w:rFonts w:hint="eastAsia" w:ascii="微软雅黑" w:hAnsi="微软雅黑" w:eastAsia="微软雅黑" w:cs="微软雅黑"/>
                <w:kern w:val="0"/>
                <w:sz w:val="22"/>
                <w:szCs w:val="22"/>
                <w:bdr w:val="none" w:color="auto" w:sz="0" w:space="0"/>
                <w:lang w:val="en-US" w:eastAsia="zh-CN" w:bidi="ar"/>
              </w:rPr>
              <w:t>申请宅基地的农村村民</w:t>
            </w:r>
          </w:p>
        </w:tc>
        <w:tc>
          <w:tcPr>
            <w:tcW w:w="1940"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rPr>
                <w:rFonts w:hint="eastAsia" w:ascii="微软雅黑" w:hAnsi="微软雅黑" w:eastAsia="微软雅黑" w:cs="微软雅黑"/>
                <w:sz w:val="20"/>
                <w:szCs w:val="22"/>
              </w:rPr>
            </w:pPr>
            <w:r>
              <w:rPr>
                <w:rFonts w:hint="eastAsia" w:ascii="微软雅黑" w:hAnsi="微软雅黑" w:eastAsia="微软雅黑" w:cs="微软雅黑"/>
                <w:kern w:val="0"/>
                <w:sz w:val="22"/>
                <w:szCs w:val="22"/>
                <w:bdr w:val="none" w:color="auto" w:sz="0" w:space="0"/>
                <w:lang w:val="en-US" w:eastAsia="zh-CN" w:bidi="ar"/>
              </w:rPr>
              <w:t>县级人民政府农业农村主管部门</w:t>
            </w:r>
          </w:p>
        </w:tc>
        <w:tc>
          <w:tcPr>
            <w:tcW w:w="4612" w:type="dxa"/>
            <w:tcBorders>
              <w:top w:val="nil"/>
              <w:left w:val="single" w:color="auto"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0"/>
                <w:szCs w:val="22"/>
              </w:rPr>
            </w:pPr>
            <w:r>
              <w:rPr>
                <w:rFonts w:hint="eastAsia" w:ascii="微软雅黑" w:hAnsi="微软雅黑" w:eastAsia="微软雅黑" w:cs="微软雅黑"/>
                <w:kern w:val="0"/>
                <w:sz w:val="22"/>
                <w:szCs w:val="22"/>
                <w:bdr w:val="none" w:color="auto" w:sz="0" w:space="0"/>
                <w:lang w:val="en-US" w:eastAsia="zh-CN" w:bidi="ar"/>
              </w:rPr>
              <w:t>《中华人民共和国土地管理法》</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694"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微软雅黑" w:hAnsi="微软雅黑" w:eastAsia="微软雅黑" w:cs="微软雅黑"/>
                <w:sz w:val="20"/>
                <w:szCs w:val="22"/>
              </w:rPr>
            </w:pPr>
            <w:r>
              <w:rPr>
                <w:rFonts w:hint="eastAsia" w:ascii="微软雅黑" w:hAnsi="微软雅黑" w:eastAsia="微软雅黑" w:cs="微软雅黑"/>
                <w:kern w:val="0"/>
                <w:sz w:val="22"/>
                <w:szCs w:val="22"/>
                <w:bdr w:val="none" w:color="auto" w:sz="0" w:space="0"/>
                <w:lang w:val="en-US" w:eastAsia="zh-CN" w:bidi="ar"/>
              </w:rPr>
              <w:t>16</w:t>
            </w:r>
          </w:p>
        </w:tc>
        <w:tc>
          <w:tcPr>
            <w:tcW w:w="2060"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rPr>
                <w:rFonts w:hint="eastAsia" w:ascii="微软雅黑" w:hAnsi="微软雅黑" w:eastAsia="微软雅黑" w:cs="微软雅黑"/>
                <w:sz w:val="20"/>
                <w:szCs w:val="22"/>
              </w:rPr>
            </w:pPr>
            <w:r>
              <w:rPr>
                <w:rFonts w:hint="eastAsia" w:ascii="微软雅黑" w:hAnsi="微软雅黑" w:eastAsia="微软雅黑" w:cs="微软雅黑"/>
                <w:kern w:val="0"/>
                <w:sz w:val="22"/>
                <w:szCs w:val="22"/>
                <w:bdr w:val="none" w:color="auto" w:sz="0" w:space="0"/>
                <w:lang w:val="en-US" w:eastAsia="zh-CN" w:bidi="ar"/>
              </w:rPr>
              <w:t>宅基地和集体建设用地使用权及农村房屋等建筑物、构筑物所有权登记审批</w:t>
            </w:r>
          </w:p>
        </w:tc>
        <w:tc>
          <w:tcPr>
            <w:tcW w:w="4820"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rPr>
                <w:rFonts w:hint="eastAsia" w:ascii="微软雅黑" w:hAnsi="微软雅黑" w:eastAsia="微软雅黑" w:cs="微软雅黑"/>
                <w:sz w:val="20"/>
                <w:szCs w:val="22"/>
              </w:rPr>
            </w:pPr>
            <w:r>
              <w:rPr>
                <w:rFonts w:hint="eastAsia" w:ascii="微软雅黑" w:hAnsi="微软雅黑" w:eastAsia="微软雅黑" w:cs="微软雅黑"/>
                <w:kern w:val="0"/>
                <w:sz w:val="22"/>
                <w:szCs w:val="22"/>
                <w:bdr w:val="none" w:color="auto" w:sz="0" w:space="0"/>
                <w:lang w:val="en-US" w:eastAsia="zh-CN" w:bidi="ar"/>
              </w:rPr>
              <w:t>宅基地和集体建设用地使用权及农村房屋等建筑物、构筑物所有权的申请人</w:t>
            </w:r>
          </w:p>
        </w:tc>
        <w:tc>
          <w:tcPr>
            <w:tcW w:w="1940"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rPr>
                <w:rFonts w:hint="eastAsia" w:ascii="微软雅黑" w:hAnsi="微软雅黑" w:eastAsia="微软雅黑" w:cs="微软雅黑"/>
                <w:sz w:val="20"/>
                <w:szCs w:val="22"/>
              </w:rPr>
            </w:pPr>
            <w:r>
              <w:rPr>
                <w:rFonts w:hint="eastAsia" w:ascii="微软雅黑" w:hAnsi="微软雅黑" w:eastAsia="微软雅黑" w:cs="微软雅黑"/>
                <w:kern w:val="0"/>
                <w:sz w:val="22"/>
                <w:szCs w:val="22"/>
                <w:bdr w:val="none" w:color="auto" w:sz="0" w:space="0"/>
                <w:lang w:val="en-US" w:eastAsia="zh-CN" w:bidi="ar"/>
              </w:rPr>
              <w:t>市、县人民政府不动产登记机构</w:t>
            </w:r>
          </w:p>
        </w:tc>
        <w:tc>
          <w:tcPr>
            <w:tcW w:w="4612"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0"/>
                <w:szCs w:val="22"/>
              </w:rPr>
            </w:pPr>
            <w:r>
              <w:rPr>
                <w:rFonts w:hint="eastAsia" w:ascii="微软雅黑" w:hAnsi="微软雅黑" w:eastAsia="微软雅黑" w:cs="微软雅黑"/>
                <w:kern w:val="0"/>
                <w:sz w:val="22"/>
                <w:szCs w:val="22"/>
                <w:bdr w:val="none" w:color="auto" w:sz="0" w:space="0"/>
                <w:lang w:val="en-US" w:eastAsia="zh-CN" w:bidi="ar"/>
              </w:rPr>
              <w:t>《不动产登记暂行条例》</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694"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0"/>
                <w:szCs w:val="22"/>
              </w:rPr>
            </w:pPr>
            <w:r>
              <w:rPr>
                <w:rFonts w:hint="eastAsia" w:ascii="微软雅黑" w:hAnsi="微软雅黑" w:eastAsia="微软雅黑" w:cs="微软雅黑"/>
                <w:kern w:val="0"/>
                <w:sz w:val="22"/>
                <w:szCs w:val="22"/>
                <w:bdr w:val="none" w:color="auto" w:sz="0" w:space="0"/>
                <w:lang w:val="en-US" w:eastAsia="zh-CN" w:bidi="ar"/>
              </w:rPr>
              <w:t>17</w:t>
            </w:r>
          </w:p>
        </w:tc>
        <w:tc>
          <w:tcPr>
            <w:tcW w:w="2060"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rPr>
                <w:rFonts w:hint="eastAsia" w:ascii="微软雅黑" w:hAnsi="微软雅黑" w:eastAsia="微软雅黑" w:cs="微软雅黑"/>
                <w:sz w:val="20"/>
                <w:szCs w:val="22"/>
              </w:rPr>
            </w:pPr>
            <w:r>
              <w:rPr>
                <w:rFonts w:hint="eastAsia" w:ascii="微软雅黑" w:hAnsi="微软雅黑" w:eastAsia="微软雅黑" w:cs="微软雅黑"/>
                <w:spacing w:val="-6"/>
                <w:kern w:val="0"/>
                <w:sz w:val="22"/>
                <w:szCs w:val="22"/>
                <w:bdr w:val="none" w:color="auto" w:sz="0" w:space="0"/>
                <w:lang w:val="en-US" w:eastAsia="zh-CN" w:bidi="ar"/>
              </w:rPr>
              <w:t>新生婴儿入户、更正出生日期、变更姓名、分户立户、死亡登记、户籍迁移、居住证的申领受理、发放</w:t>
            </w:r>
          </w:p>
        </w:tc>
        <w:tc>
          <w:tcPr>
            <w:tcW w:w="4820" w:type="dxa"/>
            <w:tcBorders>
              <w:top w:val="nil"/>
              <w:left w:val="single" w:color="000000" w:sz="8" w:space="0"/>
              <w:bottom w:val="single" w:color="000000"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rPr>
                <w:rFonts w:hint="eastAsia" w:ascii="微软雅黑" w:hAnsi="微软雅黑" w:eastAsia="微软雅黑" w:cs="微软雅黑"/>
                <w:sz w:val="20"/>
                <w:szCs w:val="22"/>
              </w:rPr>
            </w:pPr>
            <w:r>
              <w:rPr>
                <w:rFonts w:hint="eastAsia" w:ascii="微软雅黑" w:hAnsi="微软雅黑" w:eastAsia="微软雅黑" w:cs="微软雅黑"/>
                <w:kern w:val="0"/>
                <w:sz w:val="22"/>
                <w:szCs w:val="22"/>
                <w:bdr w:val="none" w:color="auto" w:sz="0" w:space="0"/>
                <w:lang w:val="en-US" w:eastAsia="zh-CN" w:bidi="ar"/>
              </w:rPr>
              <w:t>相关申请人</w:t>
            </w:r>
          </w:p>
        </w:tc>
        <w:tc>
          <w:tcPr>
            <w:tcW w:w="1940"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rPr>
                <w:rFonts w:hint="eastAsia" w:ascii="微软雅黑" w:hAnsi="微软雅黑" w:eastAsia="微软雅黑" w:cs="微软雅黑"/>
                <w:sz w:val="20"/>
                <w:szCs w:val="22"/>
              </w:rPr>
            </w:pPr>
            <w:r>
              <w:rPr>
                <w:rFonts w:hint="eastAsia" w:ascii="微软雅黑" w:hAnsi="微软雅黑" w:eastAsia="微软雅黑" w:cs="微软雅黑"/>
                <w:kern w:val="0"/>
                <w:sz w:val="22"/>
                <w:szCs w:val="22"/>
                <w:bdr w:val="none" w:color="auto" w:sz="0" w:space="0"/>
                <w:lang w:val="en-US" w:eastAsia="zh-CN" w:bidi="ar"/>
              </w:rPr>
              <w:t>地市级以下公安机关</w:t>
            </w:r>
          </w:p>
        </w:tc>
        <w:tc>
          <w:tcPr>
            <w:tcW w:w="4612" w:type="dxa"/>
            <w:tcBorders>
              <w:top w:val="nil"/>
              <w:left w:val="single" w:color="auto"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rPr>
                <w:rFonts w:hint="eastAsia" w:ascii="微软雅黑" w:hAnsi="微软雅黑" w:eastAsia="微软雅黑" w:cs="微软雅黑"/>
                <w:sz w:val="20"/>
                <w:szCs w:val="22"/>
              </w:rPr>
            </w:pPr>
            <w:r>
              <w:rPr>
                <w:rFonts w:hint="eastAsia" w:ascii="微软雅黑" w:hAnsi="微软雅黑" w:eastAsia="微软雅黑" w:cs="微软雅黑"/>
                <w:kern w:val="0"/>
                <w:sz w:val="22"/>
                <w:szCs w:val="22"/>
                <w:bdr w:val="none" w:color="auto" w:sz="0" w:space="0"/>
                <w:lang w:val="en-US" w:eastAsia="zh-CN" w:bidi="ar"/>
              </w:rPr>
              <w:t>1.《户口登记条例》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rPr>
                <w:rFonts w:hint="eastAsia" w:ascii="微软雅黑" w:hAnsi="微软雅黑" w:eastAsia="微软雅黑" w:cs="微软雅黑"/>
                <w:sz w:val="20"/>
                <w:szCs w:val="22"/>
              </w:rPr>
            </w:pPr>
            <w:r>
              <w:rPr>
                <w:rFonts w:hint="eastAsia" w:ascii="微软雅黑" w:hAnsi="微软雅黑" w:eastAsia="微软雅黑" w:cs="微软雅黑"/>
                <w:kern w:val="0"/>
                <w:sz w:val="22"/>
                <w:szCs w:val="22"/>
                <w:bdr w:val="none" w:color="auto" w:sz="0" w:space="0"/>
                <w:lang w:val="en-US" w:eastAsia="zh-CN" w:bidi="ar"/>
              </w:rPr>
              <w:t>2.《居住证暂行条例》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rPr>
                <w:rFonts w:hint="eastAsia" w:ascii="微软雅黑" w:hAnsi="微软雅黑" w:eastAsia="微软雅黑" w:cs="微软雅黑"/>
                <w:sz w:val="20"/>
                <w:szCs w:val="22"/>
              </w:rPr>
            </w:pPr>
            <w:r>
              <w:rPr>
                <w:rFonts w:hint="eastAsia" w:ascii="微软雅黑" w:hAnsi="微软雅黑" w:eastAsia="微软雅黑" w:cs="微软雅黑"/>
                <w:kern w:val="0"/>
                <w:sz w:val="22"/>
                <w:szCs w:val="22"/>
                <w:bdr w:val="none" w:color="auto" w:sz="0" w:space="0"/>
                <w:lang w:val="en-US" w:eastAsia="zh-CN" w:bidi="ar"/>
              </w:rPr>
              <w:t>3.《户口居民身份证管理工作规范（试行）》</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851" w:hRule="atLeast"/>
          <w:jc w:val="center"/>
        </w:trPr>
        <w:tc>
          <w:tcPr>
            <w:tcW w:w="694"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0"/>
                <w:szCs w:val="22"/>
              </w:rPr>
            </w:pPr>
            <w:r>
              <w:rPr>
                <w:rFonts w:hint="eastAsia" w:ascii="微软雅黑" w:hAnsi="微软雅黑" w:eastAsia="微软雅黑" w:cs="微软雅黑"/>
                <w:kern w:val="0"/>
                <w:sz w:val="22"/>
                <w:szCs w:val="22"/>
                <w:bdr w:val="none" w:color="auto" w:sz="0" w:space="0"/>
                <w:lang w:val="en-US" w:eastAsia="zh-CN" w:bidi="ar"/>
              </w:rPr>
              <w:t>18</w:t>
            </w:r>
          </w:p>
        </w:tc>
        <w:tc>
          <w:tcPr>
            <w:tcW w:w="2060"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rPr>
                <w:rFonts w:hint="eastAsia" w:ascii="微软雅黑" w:hAnsi="微软雅黑" w:eastAsia="微软雅黑" w:cs="微软雅黑"/>
                <w:sz w:val="20"/>
                <w:szCs w:val="22"/>
              </w:rPr>
            </w:pPr>
            <w:r>
              <w:rPr>
                <w:rFonts w:hint="eastAsia" w:ascii="微软雅黑" w:hAnsi="微软雅黑" w:eastAsia="微软雅黑" w:cs="微软雅黑"/>
                <w:kern w:val="0"/>
                <w:sz w:val="22"/>
                <w:szCs w:val="22"/>
                <w:bdr w:val="none" w:color="auto" w:sz="0" w:space="0"/>
                <w:lang w:val="en-US" w:eastAsia="zh-CN" w:bidi="ar"/>
              </w:rPr>
              <w:t>法律援助</w:t>
            </w:r>
          </w:p>
        </w:tc>
        <w:tc>
          <w:tcPr>
            <w:tcW w:w="4820"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rPr>
                <w:rFonts w:hint="eastAsia" w:ascii="微软雅黑" w:hAnsi="微软雅黑" w:eastAsia="微软雅黑" w:cs="微软雅黑"/>
                <w:sz w:val="20"/>
                <w:szCs w:val="22"/>
              </w:rPr>
            </w:pPr>
            <w:r>
              <w:rPr>
                <w:rFonts w:hint="eastAsia" w:ascii="微软雅黑" w:hAnsi="微软雅黑" w:eastAsia="微软雅黑" w:cs="微软雅黑"/>
                <w:kern w:val="0"/>
                <w:sz w:val="22"/>
                <w:szCs w:val="22"/>
                <w:bdr w:val="none" w:color="auto" w:sz="0" w:space="0"/>
                <w:lang w:val="en-US" w:eastAsia="zh-CN" w:bidi="ar"/>
              </w:rPr>
              <w:t>经济困难公民和符合条件的其他当事人</w:t>
            </w:r>
          </w:p>
        </w:tc>
        <w:tc>
          <w:tcPr>
            <w:tcW w:w="1940"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rPr>
                <w:rFonts w:hint="eastAsia" w:ascii="微软雅黑" w:hAnsi="微软雅黑" w:eastAsia="微软雅黑" w:cs="微软雅黑"/>
                <w:sz w:val="20"/>
                <w:szCs w:val="22"/>
              </w:rPr>
            </w:pPr>
            <w:r>
              <w:rPr>
                <w:rFonts w:hint="eastAsia" w:ascii="微软雅黑" w:hAnsi="微软雅黑" w:eastAsia="微软雅黑" w:cs="微软雅黑"/>
                <w:kern w:val="0"/>
                <w:sz w:val="22"/>
                <w:szCs w:val="22"/>
                <w:bdr w:val="none" w:color="auto" w:sz="0" w:space="0"/>
                <w:lang w:val="en-US" w:eastAsia="zh-CN" w:bidi="ar"/>
              </w:rPr>
              <w:t>县级人民政府司法行政部门</w:t>
            </w:r>
          </w:p>
        </w:tc>
        <w:tc>
          <w:tcPr>
            <w:tcW w:w="4612"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rPr>
                <w:rFonts w:hint="eastAsia" w:ascii="微软雅黑" w:hAnsi="微软雅黑" w:eastAsia="微软雅黑" w:cs="微软雅黑"/>
                <w:sz w:val="20"/>
                <w:szCs w:val="22"/>
              </w:rPr>
            </w:pPr>
            <w:r>
              <w:rPr>
                <w:rFonts w:hint="eastAsia" w:ascii="微软雅黑" w:hAnsi="微软雅黑" w:eastAsia="微软雅黑" w:cs="微软雅黑"/>
                <w:kern w:val="0"/>
                <w:sz w:val="22"/>
                <w:szCs w:val="22"/>
                <w:bdr w:val="none" w:color="auto" w:sz="0" w:space="0"/>
                <w:lang w:val="en-US" w:eastAsia="zh-CN" w:bidi="ar"/>
              </w:rPr>
              <w:t>1.《中华人民共和国法律援助法》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rPr>
                <w:rFonts w:hint="eastAsia" w:ascii="微软雅黑" w:hAnsi="微软雅黑" w:eastAsia="微软雅黑" w:cs="微软雅黑"/>
                <w:sz w:val="20"/>
                <w:szCs w:val="22"/>
              </w:rPr>
            </w:pPr>
            <w:r>
              <w:rPr>
                <w:rFonts w:hint="eastAsia" w:ascii="微软雅黑" w:hAnsi="微软雅黑" w:eastAsia="微软雅黑" w:cs="微软雅黑"/>
                <w:kern w:val="0"/>
                <w:sz w:val="22"/>
                <w:szCs w:val="22"/>
                <w:bdr w:val="none" w:color="auto" w:sz="0" w:space="0"/>
                <w:lang w:val="en-US" w:eastAsia="zh-CN" w:bidi="ar"/>
              </w:rPr>
              <w:t>2.《法律援助条例》</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94"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0"/>
                <w:szCs w:val="22"/>
              </w:rPr>
            </w:pPr>
            <w:r>
              <w:rPr>
                <w:rFonts w:hint="eastAsia" w:ascii="微软雅黑" w:hAnsi="微软雅黑" w:eastAsia="微软雅黑" w:cs="微软雅黑"/>
                <w:kern w:val="0"/>
                <w:sz w:val="22"/>
                <w:szCs w:val="22"/>
                <w:bdr w:val="none" w:color="auto" w:sz="0" w:space="0"/>
                <w:lang w:val="en-US" w:eastAsia="zh-CN" w:bidi="ar"/>
              </w:rPr>
              <w:t>19</w:t>
            </w:r>
          </w:p>
        </w:tc>
        <w:tc>
          <w:tcPr>
            <w:tcW w:w="2060"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rPr>
                <w:rFonts w:hint="eastAsia" w:ascii="微软雅黑" w:hAnsi="微软雅黑" w:eastAsia="微软雅黑" w:cs="微软雅黑"/>
                <w:sz w:val="20"/>
                <w:szCs w:val="22"/>
              </w:rPr>
            </w:pPr>
            <w:r>
              <w:rPr>
                <w:rFonts w:hint="eastAsia" w:ascii="微软雅黑" w:hAnsi="微软雅黑" w:eastAsia="微软雅黑" w:cs="微软雅黑"/>
                <w:kern w:val="0"/>
                <w:sz w:val="22"/>
                <w:szCs w:val="22"/>
                <w:bdr w:val="none" w:color="auto" w:sz="0" w:space="0"/>
                <w:lang w:val="en-US" w:eastAsia="zh-CN" w:bidi="ar"/>
              </w:rPr>
              <w:t>社区矫正</w:t>
            </w:r>
          </w:p>
        </w:tc>
        <w:tc>
          <w:tcPr>
            <w:tcW w:w="4820"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rPr>
                <w:rFonts w:hint="eastAsia" w:ascii="微软雅黑" w:hAnsi="微软雅黑" w:eastAsia="微软雅黑" w:cs="微软雅黑"/>
                <w:sz w:val="20"/>
                <w:szCs w:val="22"/>
              </w:rPr>
            </w:pPr>
            <w:r>
              <w:rPr>
                <w:rFonts w:hint="eastAsia" w:ascii="微软雅黑" w:hAnsi="微软雅黑" w:eastAsia="微软雅黑" w:cs="微软雅黑"/>
                <w:kern w:val="0"/>
                <w:sz w:val="22"/>
                <w:szCs w:val="22"/>
                <w:bdr w:val="none" w:color="auto" w:sz="0" w:space="0"/>
                <w:lang w:val="en-US" w:eastAsia="zh-CN" w:bidi="ar"/>
              </w:rPr>
              <w:t>社区矫正对象</w:t>
            </w:r>
          </w:p>
        </w:tc>
        <w:tc>
          <w:tcPr>
            <w:tcW w:w="1940"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center"/>
              <w:rPr>
                <w:rFonts w:hint="eastAsia" w:ascii="微软雅黑" w:hAnsi="微软雅黑" w:eastAsia="微软雅黑" w:cs="微软雅黑"/>
                <w:sz w:val="20"/>
                <w:szCs w:val="22"/>
              </w:rPr>
            </w:pPr>
            <w:r>
              <w:rPr>
                <w:rFonts w:hint="eastAsia" w:ascii="微软雅黑" w:hAnsi="微软雅黑" w:eastAsia="微软雅黑" w:cs="微软雅黑"/>
                <w:spacing w:val="-6"/>
                <w:kern w:val="0"/>
                <w:sz w:val="22"/>
                <w:szCs w:val="22"/>
                <w:bdr w:val="none" w:color="auto" w:sz="0" w:space="0"/>
                <w:lang w:val="en-US" w:eastAsia="zh-CN" w:bidi="ar"/>
              </w:rPr>
              <w:t>县级社区矫正机构、受委托的司法所</w:t>
            </w:r>
          </w:p>
        </w:tc>
        <w:tc>
          <w:tcPr>
            <w:tcW w:w="4612"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center"/>
              <w:rPr>
                <w:rFonts w:hint="eastAsia" w:ascii="微软雅黑" w:hAnsi="微软雅黑" w:eastAsia="微软雅黑" w:cs="微软雅黑"/>
                <w:sz w:val="20"/>
                <w:szCs w:val="22"/>
              </w:rPr>
            </w:pPr>
            <w:r>
              <w:rPr>
                <w:rFonts w:hint="eastAsia" w:ascii="微软雅黑" w:hAnsi="微软雅黑" w:eastAsia="微软雅黑" w:cs="微软雅黑"/>
                <w:kern w:val="0"/>
                <w:sz w:val="22"/>
                <w:szCs w:val="22"/>
                <w:bdr w:val="none" w:color="auto" w:sz="0" w:space="0"/>
                <w:lang w:val="en-US" w:eastAsia="zh-CN" w:bidi="ar"/>
              </w:rPr>
              <w:t>《中华人民共和国社区矫正法》</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94"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0"/>
                <w:szCs w:val="22"/>
              </w:rPr>
            </w:pPr>
            <w:r>
              <w:rPr>
                <w:rFonts w:hint="eastAsia" w:ascii="微软雅黑" w:hAnsi="微软雅黑" w:eastAsia="微软雅黑" w:cs="微软雅黑"/>
                <w:kern w:val="0"/>
                <w:sz w:val="22"/>
                <w:szCs w:val="22"/>
                <w:bdr w:val="none" w:color="auto" w:sz="0" w:space="0"/>
                <w:lang w:val="en-US" w:eastAsia="zh-CN" w:bidi="ar"/>
              </w:rPr>
              <w:t>20</w:t>
            </w:r>
          </w:p>
        </w:tc>
        <w:tc>
          <w:tcPr>
            <w:tcW w:w="2060"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rPr>
                <w:rFonts w:hint="eastAsia" w:ascii="微软雅黑" w:hAnsi="微软雅黑" w:eastAsia="微软雅黑" w:cs="微软雅黑"/>
                <w:sz w:val="20"/>
                <w:szCs w:val="22"/>
              </w:rPr>
            </w:pPr>
            <w:r>
              <w:rPr>
                <w:rFonts w:hint="eastAsia" w:ascii="微软雅黑" w:hAnsi="微软雅黑" w:eastAsia="微软雅黑" w:cs="微软雅黑"/>
                <w:kern w:val="0"/>
                <w:sz w:val="22"/>
                <w:szCs w:val="22"/>
                <w:bdr w:val="none" w:color="auto" w:sz="0" w:space="0"/>
                <w:lang w:val="en-US" w:eastAsia="zh-CN" w:bidi="ar"/>
              </w:rPr>
              <w:t>治安保卫</w:t>
            </w:r>
          </w:p>
        </w:tc>
        <w:tc>
          <w:tcPr>
            <w:tcW w:w="4820"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rPr>
                <w:rFonts w:hint="eastAsia" w:ascii="微软雅黑" w:hAnsi="微软雅黑" w:eastAsia="微软雅黑" w:cs="微软雅黑"/>
                <w:sz w:val="20"/>
                <w:szCs w:val="22"/>
              </w:rPr>
            </w:pPr>
            <w:r>
              <w:rPr>
                <w:rFonts w:hint="eastAsia" w:ascii="微软雅黑" w:hAnsi="微软雅黑" w:eastAsia="微软雅黑" w:cs="微软雅黑"/>
                <w:kern w:val="0"/>
                <w:sz w:val="22"/>
                <w:szCs w:val="22"/>
                <w:bdr w:val="none" w:color="auto" w:sz="0" w:space="0"/>
                <w:lang w:val="en-US" w:eastAsia="zh-CN" w:bidi="ar"/>
              </w:rPr>
              <w:t>全体农民</w:t>
            </w:r>
          </w:p>
        </w:tc>
        <w:tc>
          <w:tcPr>
            <w:tcW w:w="1940"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center"/>
              <w:rPr>
                <w:rFonts w:hint="eastAsia" w:ascii="微软雅黑" w:hAnsi="微软雅黑" w:eastAsia="微软雅黑" w:cs="微软雅黑"/>
                <w:sz w:val="20"/>
                <w:szCs w:val="22"/>
              </w:rPr>
            </w:pPr>
            <w:r>
              <w:rPr>
                <w:rFonts w:hint="eastAsia" w:ascii="微软雅黑" w:hAnsi="微软雅黑" w:eastAsia="微软雅黑" w:cs="微软雅黑"/>
                <w:kern w:val="0"/>
                <w:sz w:val="22"/>
                <w:szCs w:val="22"/>
                <w:bdr w:val="none" w:color="auto" w:sz="0" w:space="0"/>
                <w:lang w:val="en-US" w:eastAsia="zh-CN" w:bidi="ar"/>
              </w:rPr>
              <w:t>县级公安机关及其派出机构</w:t>
            </w:r>
          </w:p>
        </w:tc>
        <w:tc>
          <w:tcPr>
            <w:tcW w:w="4612"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center"/>
              <w:rPr>
                <w:rFonts w:hint="eastAsia" w:ascii="微软雅黑" w:hAnsi="微软雅黑" w:eastAsia="微软雅黑" w:cs="微软雅黑"/>
                <w:sz w:val="20"/>
                <w:szCs w:val="22"/>
              </w:rPr>
            </w:pPr>
            <w:r>
              <w:rPr>
                <w:rFonts w:hint="eastAsia" w:ascii="微软雅黑" w:hAnsi="微软雅黑" w:eastAsia="微软雅黑" w:cs="微软雅黑"/>
                <w:kern w:val="0"/>
                <w:sz w:val="22"/>
                <w:szCs w:val="22"/>
                <w:bdr w:val="none" w:color="auto" w:sz="0" w:space="0"/>
                <w:lang w:val="en-US" w:eastAsia="zh-CN" w:bidi="ar"/>
              </w:rPr>
              <w:t>1.《中华人民共和国宪法》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center"/>
              <w:rPr>
                <w:rFonts w:hint="eastAsia" w:ascii="微软雅黑" w:hAnsi="微软雅黑" w:eastAsia="微软雅黑" w:cs="微软雅黑"/>
                <w:sz w:val="20"/>
                <w:szCs w:val="22"/>
              </w:rPr>
            </w:pPr>
            <w:r>
              <w:rPr>
                <w:rFonts w:hint="eastAsia" w:ascii="微软雅黑" w:hAnsi="微软雅黑" w:eastAsia="微软雅黑" w:cs="微软雅黑"/>
                <w:kern w:val="0"/>
                <w:sz w:val="22"/>
                <w:szCs w:val="22"/>
                <w:bdr w:val="none" w:color="auto" w:sz="0" w:space="0"/>
                <w:lang w:val="en-US" w:eastAsia="zh-CN" w:bidi="ar"/>
              </w:rPr>
              <w:t>2.《中华人民共和国村民委员会组织法》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center"/>
              <w:rPr>
                <w:rFonts w:hint="eastAsia" w:ascii="微软雅黑" w:hAnsi="微软雅黑" w:eastAsia="微软雅黑" w:cs="微软雅黑"/>
                <w:sz w:val="20"/>
                <w:szCs w:val="22"/>
              </w:rPr>
            </w:pPr>
            <w:r>
              <w:rPr>
                <w:rFonts w:hint="eastAsia" w:ascii="微软雅黑" w:hAnsi="微软雅黑" w:eastAsia="微软雅黑" w:cs="微软雅黑"/>
                <w:kern w:val="0"/>
                <w:sz w:val="22"/>
                <w:szCs w:val="22"/>
                <w:bdr w:val="none" w:color="auto" w:sz="0" w:space="0"/>
                <w:lang w:val="en-US" w:eastAsia="zh-CN" w:bidi="ar"/>
              </w:rPr>
              <w:t>3.《治安保卫委员会暂行组织条例》</w:t>
            </w:r>
          </w:p>
        </w:tc>
      </w:tr>
    </w:tbl>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RkYWRmNDY5MmY2NjRjNThjYzdhMjA4ZjAzY2JiMGEifQ=="/>
  </w:docVars>
  <w:rsids>
    <w:rsidRoot w:val="58AE22E6"/>
    <w:rsid w:val="58AE22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金湾区</Company>
  <Pages>1</Pages>
  <Words>0</Words>
  <Characters>0</Characters>
  <Lines>0</Lines>
  <Paragraphs>0</Paragraphs>
  <TotalTime>1</TotalTime>
  <ScaleCrop>false</ScaleCrop>
  <LinksUpToDate>false</LinksUpToDate>
  <CharactersWithSpaces>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2022-08-04T09:10:00Z</dcterms:created>
  <dc:creator>邱</dc:creator>
  <cp:lastModifiedBy>邱</cp:lastModifiedBy>
  <dcterms:modified xsi:type="dcterms:W3CDTF">2022-08-04T09:11:48Z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98504474C0BC4603ADF8A1161731B3EA</vt:lpwstr>
  </property>
</Properties>
</file>